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193" w:rsidRDefault="00476193"/>
    <w:p w:rsidR="00E773B7" w:rsidRDefault="00E773B7"/>
    <w:p w:rsidR="00E773B7" w:rsidRDefault="00E773B7"/>
    <w:p w:rsidR="00E773B7" w:rsidRDefault="00E773B7">
      <w:r>
        <w:rPr>
          <w:noProof/>
          <w:lang w:eastAsia="ru-RU"/>
        </w:rPr>
        <w:drawing>
          <wp:inline distT="0" distB="0" distL="0" distR="0">
            <wp:extent cx="5940425" cy="8168084"/>
            <wp:effectExtent l="19050" t="0" r="3175" b="0"/>
            <wp:docPr id="1" name="Рисунок 1" descr="D:\Documents and Settings\Admin\Мои документы\Мои рисунки\Изображение\Изображение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Admin\Мои документы\Мои рисунки\Изображение\Изображение 023.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E773B7" w:rsidRDefault="00E773B7" w:rsidP="00E773B7">
      <w:pPr>
        <w:numPr>
          <w:ilvl w:val="0"/>
          <w:numId w:val="2"/>
        </w:numPr>
        <w:spacing w:after="0" w:line="240" w:lineRule="auto"/>
        <w:jc w:val="both"/>
      </w:pPr>
      <w:proofErr w:type="gramStart"/>
      <w:r>
        <w:lastRenderedPageBreak/>
        <w:t>приоритет самооценки (самооценка обучающегося должна предшествовать оценке учителя.</w:t>
      </w:r>
      <w:proofErr w:type="gramEnd"/>
      <w:r>
        <w:t xml:space="preserve"> Для воспитания адекватной самооценки может применяться сравнение двух самооценок обучающихся – прогностической (оценка предстоящей работы) и ретроспективной (оценка выполненной работы);</w:t>
      </w:r>
    </w:p>
    <w:p w:rsidR="00E773B7" w:rsidRDefault="00E773B7" w:rsidP="00E773B7">
      <w:pPr>
        <w:numPr>
          <w:ilvl w:val="0"/>
          <w:numId w:val="2"/>
        </w:numPr>
        <w:spacing w:after="0" w:line="240" w:lineRule="auto"/>
        <w:jc w:val="both"/>
      </w:pPr>
      <w:r>
        <w:t>гибкость и вариативность форм оценивания результатов (содержательный контроль и оценка предполагает использование различных процедур и форм оценивания образовательных результатов);</w:t>
      </w:r>
    </w:p>
    <w:p w:rsidR="00E773B7" w:rsidRDefault="00E773B7" w:rsidP="00E773B7">
      <w:pPr>
        <w:numPr>
          <w:ilvl w:val="0"/>
          <w:numId w:val="2"/>
        </w:numPr>
        <w:spacing w:after="0" w:line="240" w:lineRule="auto"/>
        <w:jc w:val="both"/>
      </w:pPr>
      <w:proofErr w:type="gramStart"/>
      <w:r>
        <w:t>оценочная (информация о целях, содержании, формах и методах оценки должна быть доведена до сведения обучающихся и родителей.</w:t>
      </w:r>
      <w:proofErr w:type="gramEnd"/>
      <w:r>
        <w:t xml:space="preserve"> Информация об индивидуальных результатах обучения и </w:t>
      </w:r>
      <w:proofErr w:type="gramStart"/>
      <w:r>
        <w:t>развития</w:t>
      </w:r>
      <w:proofErr w:type="gramEnd"/>
      <w:r>
        <w:t xml:space="preserve"> обучающихся должна быть адресной).</w:t>
      </w:r>
    </w:p>
    <w:p w:rsidR="00E773B7" w:rsidRDefault="00E773B7" w:rsidP="00E773B7">
      <w:pPr>
        <w:ind w:left="420"/>
        <w:jc w:val="both"/>
      </w:pPr>
      <w:r>
        <w:t>1.5.Основными видами контроля являются:</w:t>
      </w:r>
    </w:p>
    <w:p w:rsidR="00E773B7" w:rsidRDefault="00E773B7" w:rsidP="00E773B7">
      <w:pPr>
        <w:numPr>
          <w:ilvl w:val="1"/>
          <w:numId w:val="1"/>
        </w:numPr>
        <w:tabs>
          <w:tab w:val="clear" w:pos="1500"/>
          <w:tab w:val="num" w:pos="720"/>
        </w:tabs>
        <w:spacing w:after="0" w:line="240" w:lineRule="auto"/>
        <w:ind w:left="720"/>
        <w:jc w:val="both"/>
      </w:pPr>
      <w:r>
        <w:t>стартовый (предварительный) контроль: имеет диагностические задачи и осуществляется в начале учебного года (или перед изучением новых крупных разделов). Цель: зафиксировать начальный уровень подготовки обучающегося, имеющиеся у него знания, умения и универсальные учебные действия, связанные с предстоящей деятельностью.</w:t>
      </w:r>
    </w:p>
    <w:p w:rsidR="00E773B7" w:rsidRDefault="00E773B7" w:rsidP="00E773B7">
      <w:pPr>
        <w:numPr>
          <w:ilvl w:val="1"/>
          <w:numId w:val="1"/>
        </w:numPr>
        <w:tabs>
          <w:tab w:val="clear" w:pos="1500"/>
          <w:tab w:val="num" w:pos="720"/>
        </w:tabs>
        <w:spacing w:after="0" w:line="240" w:lineRule="auto"/>
        <w:ind w:left="720"/>
        <w:jc w:val="both"/>
      </w:pPr>
      <w:proofErr w:type="gramStart"/>
      <w:r>
        <w:t>к</w:t>
      </w:r>
      <w:proofErr w:type="gramEnd"/>
      <w:r>
        <w:t>онтроль по результату (урока, темы, раздела, курса): проводится после    осуществления учебного действия методом сравнения фактических результатов или выполненных операций с образцом;</w:t>
      </w:r>
    </w:p>
    <w:p w:rsidR="00E773B7" w:rsidRDefault="00E773B7" w:rsidP="00E773B7">
      <w:pPr>
        <w:numPr>
          <w:ilvl w:val="1"/>
          <w:numId w:val="1"/>
        </w:numPr>
        <w:tabs>
          <w:tab w:val="clear" w:pos="1500"/>
          <w:tab w:val="num" w:pos="720"/>
        </w:tabs>
        <w:spacing w:after="0" w:line="240" w:lineRule="auto"/>
        <w:ind w:left="720"/>
        <w:jc w:val="both"/>
      </w:pPr>
      <w:r>
        <w:t xml:space="preserve">итоговый контроль: предполагает комплексную проверку образовательных результатов, в том числе и </w:t>
      </w:r>
      <w:proofErr w:type="spellStart"/>
      <w:r>
        <w:t>метапредметных</w:t>
      </w:r>
      <w:proofErr w:type="spellEnd"/>
      <w:r>
        <w:t xml:space="preserve"> результатов, в конце учебных четвертей и учебного года.</w:t>
      </w:r>
    </w:p>
    <w:p w:rsidR="00E773B7" w:rsidRDefault="00E773B7" w:rsidP="00E773B7">
      <w:pPr>
        <w:ind w:left="420"/>
        <w:jc w:val="both"/>
      </w:pPr>
      <w:r>
        <w:t>1.6.Основными функциями оценки являются:</w:t>
      </w:r>
    </w:p>
    <w:p w:rsidR="00E773B7" w:rsidRDefault="00E773B7" w:rsidP="00E773B7">
      <w:pPr>
        <w:numPr>
          <w:ilvl w:val="1"/>
          <w:numId w:val="1"/>
        </w:numPr>
        <w:tabs>
          <w:tab w:val="clear" w:pos="1500"/>
          <w:tab w:val="num" w:pos="720"/>
        </w:tabs>
        <w:spacing w:after="0" w:line="240" w:lineRule="auto"/>
        <w:ind w:left="720"/>
        <w:jc w:val="both"/>
      </w:pPr>
      <w:r>
        <w:t xml:space="preserve">мотивационная – поощряет образовательную деятельность </w:t>
      </w:r>
      <w:proofErr w:type="gramStart"/>
      <w:r>
        <w:t>обучающегося</w:t>
      </w:r>
      <w:proofErr w:type="gramEnd"/>
      <w:r>
        <w:t xml:space="preserve"> и стимулирует её продолжение;</w:t>
      </w:r>
    </w:p>
    <w:p w:rsidR="00E773B7" w:rsidRDefault="00E773B7" w:rsidP="00E773B7">
      <w:pPr>
        <w:numPr>
          <w:ilvl w:val="1"/>
          <w:numId w:val="1"/>
        </w:numPr>
        <w:tabs>
          <w:tab w:val="clear" w:pos="1500"/>
          <w:tab w:val="num" w:pos="720"/>
        </w:tabs>
        <w:spacing w:after="0" w:line="240" w:lineRule="auto"/>
        <w:ind w:left="720"/>
        <w:jc w:val="both"/>
      </w:pPr>
      <w:proofErr w:type="gramStart"/>
      <w:r>
        <w:t>диагностическая</w:t>
      </w:r>
      <w:proofErr w:type="gramEnd"/>
      <w:r>
        <w:t xml:space="preserve"> – указывает на причины тех или иных образовательных результатов обучающегося;</w:t>
      </w:r>
    </w:p>
    <w:p w:rsidR="00E773B7" w:rsidRDefault="00E773B7" w:rsidP="00E773B7">
      <w:pPr>
        <w:numPr>
          <w:ilvl w:val="1"/>
          <w:numId w:val="1"/>
        </w:numPr>
        <w:tabs>
          <w:tab w:val="clear" w:pos="1500"/>
          <w:tab w:val="num" w:pos="720"/>
        </w:tabs>
        <w:spacing w:after="0" w:line="240" w:lineRule="auto"/>
        <w:ind w:left="720"/>
        <w:jc w:val="both"/>
      </w:pPr>
      <w:proofErr w:type="gramStart"/>
      <w:r>
        <w:t>воспитательная</w:t>
      </w:r>
      <w:proofErr w:type="gramEnd"/>
      <w:r>
        <w:t xml:space="preserve"> – формирует самосознание и адекватную самооценку учебной деятельности школьника;</w:t>
      </w:r>
    </w:p>
    <w:p w:rsidR="00E773B7" w:rsidRDefault="00E773B7" w:rsidP="00E773B7">
      <w:pPr>
        <w:numPr>
          <w:ilvl w:val="1"/>
          <w:numId w:val="1"/>
        </w:numPr>
        <w:tabs>
          <w:tab w:val="clear" w:pos="1500"/>
          <w:tab w:val="num" w:pos="720"/>
        </w:tabs>
        <w:spacing w:after="0" w:line="240" w:lineRule="auto"/>
        <w:ind w:left="720"/>
        <w:jc w:val="both"/>
      </w:pPr>
      <w:proofErr w:type="gramStart"/>
      <w:r>
        <w:t>информационная</w:t>
      </w:r>
      <w:proofErr w:type="gramEnd"/>
      <w:r>
        <w:t xml:space="preserve"> – свидетельствует о степени успешности обучающегося в достижении образовательных стандартов, овладении знаниями, умениями и способами деятельности, развитии способностей, личностных образовательных приращениях.</w:t>
      </w:r>
    </w:p>
    <w:p w:rsidR="00E773B7" w:rsidRDefault="00E773B7" w:rsidP="00E773B7">
      <w:pPr>
        <w:ind w:firstLine="180"/>
        <w:jc w:val="both"/>
      </w:pPr>
      <w:r>
        <w:t xml:space="preserve">  1.7.Конечная цель системы контроля и оценки заключается в переводе оценки во внутреннюю самооценку и в достижении (в перспективе) полной ответственности обучаемого за процесс и результат непрерывного самообразования.</w:t>
      </w:r>
    </w:p>
    <w:p w:rsidR="00E773B7" w:rsidRDefault="00E773B7" w:rsidP="00E773B7">
      <w:pPr>
        <w:tabs>
          <w:tab w:val="num" w:pos="0"/>
        </w:tabs>
        <w:ind w:left="720"/>
        <w:jc w:val="both"/>
        <w:rPr>
          <w:b/>
        </w:rPr>
      </w:pPr>
    </w:p>
    <w:p w:rsidR="00E773B7" w:rsidRDefault="00E773B7" w:rsidP="00E773B7">
      <w:pPr>
        <w:ind w:left="360"/>
        <w:jc w:val="center"/>
        <w:rPr>
          <w:b/>
        </w:rPr>
      </w:pPr>
      <w:r>
        <w:rPr>
          <w:b/>
        </w:rPr>
        <w:t xml:space="preserve">2.Контроль и оценка обучения и развития </w:t>
      </w:r>
      <w:proofErr w:type="gramStart"/>
      <w:r>
        <w:rPr>
          <w:b/>
        </w:rPr>
        <w:t>обучающихся</w:t>
      </w:r>
      <w:proofErr w:type="gramEnd"/>
      <w:r>
        <w:rPr>
          <w:b/>
        </w:rPr>
        <w:t>.</w:t>
      </w:r>
    </w:p>
    <w:p w:rsidR="00E773B7" w:rsidRDefault="00E773B7" w:rsidP="00E773B7">
      <w:pPr>
        <w:ind w:firstLine="540"/>
        <w:jc w:val="both"/>
      </w:pPr>
      <w:r>
        <w:t xml:space="preserve">2.1.Основным показателем развития обучающихся является уровень </w:t>
      </w:r>
      <w:proofErr w:type="spellStart"/>
      <w:r>
        <w:t>сформированности</w:t>
      </w:r>
      <w:proofErr w:type="spellEnd"/>
      <w:r>
        <w:t xml:space="preserve"> предметных, </w:t>
      </w:r>
      <w:proofErr w:type="spellStart"/>
      <w:r>
        <w:t>метапредметных</w:t>
      </w:r>
      <w:proofErr w:type="spellEnd"/>
      <w:r>
        <w:t xml:space="preserve"> и личностных результатов. </w:t>
      </w:r>
      <w:proofErr w:type="spellStart"/>
      <w:r>
        <w:t>Метапредметные</w:t>
      </w:r>
      <w:proofErr w:type="spellEnd"/>
      <w:r>
        <w:t xml:space="preserve"> результаты включают совокупность регулятивных, познавательных и коммуникативных универсальных учебных действий.</w:t>
      </w:r>
    </w:p>
    <w:p w:rsidR="00E773B7" w:rsidRDefault="00E773B7" w:rsidP="00E773B7">
      <w:pPr>
        <w:ind w:firstLine="540"/>
        <w:jc w:val="both"/>
      </w:pPr>
      <w:r>
        <w:t xml:space="preserve">2.2.На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w:t>
      </w:r>
      <w:r w:rsidRPr="007805C4">
        <w:t xml:space="preserve">только предметные и </w:t>
      </w:r>
      <w:proofErr w:type="spellStart"/>
      <w:r w:rsidRPr="007805C4">
        <w:t>метапредметные</w:t>
      </w:r>
      <w:proofErr w:type="spellEnd"/>
      <w:r w:rsidRPr="007805C4">
        <w:t xml:space="preserve"> результаты</w:t>
      </w:r>
      <w:r>
        <w:t>, описанные в разделе «Выпускник научится» планируемых результатов начального общего  образования.</w:t>
      </w:r>
    </w:p>
    <w:p w:rsidR="00E773B7" w:rsidRDefault="00E773B7" w:rsidP="00E773B7">
      <w:pPr>
        <w:ind w:firstLine="540"/>
        <w:jc w:val="both"/>
      </w:pPr>
      <w:r>
        <w:t xml:space="preserve">2.3.Предметом итоговой оценки является </w:t>
      </w:r>
      <w:r w:rsidRPr="006169DB">
        <w:t xml:space="preserve">способность обучающихся решать учебно-познавательные и учебно-практические задачи, построенные на материале опорной системы </w:t>
      </w:r>
      <w:r w:rsidRPr="006169DB">
        <w:lastRenderedPageBreak/>
        <w:t>знаний с использованием средств, релевантных содержанию учебных предметов</w:t>
      </w:r>
      <w:r>
        <w:rPr>
          <w:i/>
        </w:rPr>
        <w:t xml:space="preserve">, </w:t>
      </w:r>
      <w:r>
        <w:t xml:space="preserve">в том числе на основе </w:t>
      </w:r>
      <w:proofErr w:type="spellStart"/>
      <w:r>
        <w:t>метапредметных</w:t>
      </w:r>
      <w:proofErr w:type="spellEnd"/>
      <w:r>
        <w:t xml:space="preserve"> действий.</w:t>
      </w:r>
    </w:p>
    <w:p w:rsidR="00E773B7" w:rsidRDefault="00E773B7" w:rsidP="00E773B7">
      <w:pPr>
        <w:ind w:firstLine="540"/>
        <w:jc w:val="both"/>
        <w:rPr>
          <w:b/>
          <w:i/>
        </w:rPr>
      </w:pPr>
      <w:r>
        <w:t xml:space="preserve">2.4.Способность к решению иного класса задач  является предметом различного рода  </w:t>
      </w:r>
      <w:proofErr w:type="spellStart"/>
      <w:r>
        <w:t>неперсонифицированных</w:t>
      </w:r>
      <w:proofErr w:type="spellEnd"/>
      <w:r>
        <w:t xml:space="preserve">  обследований. В планируемых результатах, описывающих группу </w:t>
      </w:r>
      <w:r w:rsidRPr="006169DB">
        <w:t>личностных результатов</w:t>
      </w:r>
      <w:r>
        <w:t>, отсутствует блок «</w:t>
      </w:r>
      <w:r w:rsidRPr="00972386">
        <w:rPr>
          <w:u w:val="single"/>
        </w:rPr>
        <w:t>Выпускник научится</w:t>
      </w:r>
      <w:r>
        <w:t xml:space="preserve">». Это означает, что </w:t>
      </w:r>
      <w:r w:rsidRPr="006169DB">
        <w:t xml:space="preserve">личностные результаты выпускников на ступени начального </w:t>
      </w:r>
      <w:r>
        <w:t xml:space="preserve">и основного </w:t>
      </w:r>
      <w:r w:rsidRPr="006169DB">
        <w:t>общего образования</w:t>
      </w:r>
      <w:r>
        <w:rPr>
          <w:i/>
        </w:rPr>
        <w:t xml:space="preserve">  </w:t>
      </w:r>
      <w:r w:rsidRPr="00972386">
        <w:t xml:space="preserve">в полном соответствии с требованиями </w:t>
      </w:r>
      <w:r>
        <w:t>С</w:t>
      </w:r>
      <w:r w:rsidRPr="00972386">
        <w:t>тандарта</w:t>
      </w:r>
      <w:r>
        <w:rPr>
          <w:i/>
        </w:rPr>
        <w:t xml:space="preserve"> </w:t>
      </w:r>
      <w:r w:rsidRPr="006169DB">
        <w:t>не подлежат итоговой оценке.</w:t>
      </w:r>
    </w:p>
    <w:p w:rsidR="00E773B7" w:rsidRDefault="00E773B7" w:rsidP="00E773B7">
      <w:pPr>
        <w:ind w:firstLine="540"/>
        <w:jc w:val="both"/>
      </w:pPr>
      <w:r>
        <w:t>2.5.</w:t>
      </w:r>
      <w:r w:rsidRPr="00972386">
        <w:t xml:space="preserve">Формирование </w:t>
      </w:r>
      <w:r>
        <w:t xml:space="preserve">и достижение личностных результатов – задача и ответственность системы образования и школы. Поэтому оценка этих результатов образовательной деятельности осуществляется в ходе </w:t>
      </w:r>
      <w:r w:rsidRPr="00224170">
        <w:t xml:space="preserve">внешних </w:t>
      </w:r>
      <w:proofErr w:type="spellStart"/>
      <w:r w:rsidRPr="00224170">
        <w:t>неперсонифицированных</w:t>
      </w:r>
      <w:proofErr w:type="spellEnd"/>
      <w:r w:rsidRPr="00224170">
        <w:t xml:space="preserve"> мониторинговых исследований,</w:t>
      </w:r>
      <w:r>
        <w:t xml:space="preserve">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w:t>
      </w:r>
      <w:r w:rsidRPr="00B82C67">
        <w:t xml:space="preserve">эффективность воспитательно-образовательной деятельности </w:t>
      </w:r>
      <w:r>
        <w:t>школы</w:t>
      </w:r>
      <w:r w:rsidRPr="00B82C67">
        <w:t xml:space="preserve">, муниципальной, региональной или федеральной системы образования. </w:t>
      </w:r>
      <w:r>
        <w:t xml:space="preserve">Это принципиальный момент, отличающий оценку личностных результатов от оценки предметных и </w:t>
      </w:r>
      <w:proofErr w:type="spellStart"/>
      <w:r>
        <w:t>метапредметных</w:t>
      </w:r>
      <w:proofErr w:type="spellEnd"/>
      <w:r>
        <w:t xml:space="preserve"> результатов.</w:t>
      </w:r>
    </w:p>
    <w:p w:rsidR="00E773B7" w:rsidRDefault="00E773B7" w:rsidP="00E773B7">
      <w:pPr>
        <w:ind w:firstLine="540"/>
        <w:jc w:val="both"/>
      </w:pPr>
      <w:r>
        <w:t xml:space="preserve">2.6.В рамках системы внутренней оценки возможна ограниченная оценка </w:t>
      </w:r>
      <w:proofErr w:type="spellStart"/>
      <w:r>
        <w:t>сформированности</w:t>
      </w:r>
      <w:proofErr w:type="spellEnd"/>
      <w:r>
        <w:t xml:space="preserve"> отдельных личностных результатов, полностью отвечающая этическим принципам охраны и защиты интересов ребёнка и конфиденциальности, </w:t>
      </w:r>
      <w:r w:rsidRPr="00AD2F05">
        <w:t xml:space="preserve">в форме, не представляющей угрозы личности, психологической безопасности и эмоциональному статусу </w:t>
      </w:r>
      <w:r>
        <w:t>об</w:t>
      </w:r>
      <w:r w:rsidRPr="00AD2F05">
        <w:t>уча</w:t>
      </w:r>
      <w:r>
        <w:t>ю</w:t>
      </w:r>
      <w:r w:rsidRPr="00AD2F05">
        <w:t xml:space="preserve">щегося. </w:t>
      </w:r>
      <w:r>
        <w:t>Такая оценка направлена на решение задачи оптимизации личностного развития обучающихся и включает  три основных компонента:</w:t>
      </w:r>
    </w:p>
    <w:p w:rsidR="00E773B7" w:rsidRDefault="00E773B7" w:rsidP="00E773B7">
      <w:pPr>
        <w:numPr>
          <w:ilvl w:val="0"/>
          <w:numId w:val="3"/>
        </w:numPr>
        <w:spacing w:after="0" w:line="240" w:lineRule="auto"/>
        <w:jc w:val="both"/>
      </w:pPr>
      <w:r>
        <w:t>характеристику достижений и положительных качеств обучающегося;</w:t>
      </w:r>
    </w:p>
    <w:p w:rsidR="00E773B7" w:rsidRDefault="00E773B7" w:rsidP="00E773B7">
      <w:pPr>
        <w:numPr>
          <w:ilvl w:val="0"/>
          <w:numId w:val="3"/>
        </w:numPr>
        <w:spacing w:after="0" w:line="240" w:lineRule="auto"/>
        <w:jc w:val="both"/>
      </w:pPr>
      <w:r>
        <w:t xml:space="preserve">определение приоритетных задач и направлений личностного развития с    </w:t>
      </w:r>
      <w:proofErr w:type="gramStart"/>
      <w:r>
        <w:t>учётом</w:t>
      </w:r>
      <w:proofErr w:type="gramEnd"/>
      <w:r>
        <w:t xml:space="preserve"> как достижений, так и психологических проблем развития ребёнка;</w:t>
      </w:r>
    </w:p>
    <w:p w:rsidR="00E773B7" w:rsidRDefault="00E773B7" w:rsidP="00E773B7">
      <w:pPr>
        <w:numPr>
          <w:ilvl w:val="0"/>
          <w:numId w:val="3"/>
        </w:numPr>
        <w:spacing w:after="0" w:line="240" w:lineRule="auto"/>
        <w:jc w:val="both"/>
      </w:pPr>
      <w:r>
        <w:t>систему психолого-педагогических рекомендаций, призванных обеспечить успешную реализацию развивающих и профилактических задач развития.</w:t>
      </w:r>
    </w:p>
    <w:p w:rsidR="00E773B7" w:rsidRDefault="00E773B7" w:rsidP="00E773B7">
      <w:pPr>
        <w:jc w:val="both"/>
      </w:pPr>
      <w:r>
        <w:t xml:space="preserve">         2.7.Другой формой оценки личностных результатов обучающихся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w:t>
      </w:r>
      <w:r w:rsidRPr="00976567">
        <w:t>возрастно-психологического консультирования</w:t>
      </w:r>
      <w:r>
        <w:rPr>
          <w:i/>
        </w:rPr>
        <w:t>.</w:t>
      </w:r>
      <w:r>
        <w:t xml:space="preserve"> Такая оценка осуществляется по запросу родителей (законных представителей) обучающихся или по запросу педагогов (или администрации школы)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E773B7" w:rsidRDefault="00E773B7" w:rsidP="00E773B7">
      <w:pPr>
        <w:ind w:firstLine="540"/>
        <w:jc w:val="both"/>
      </w:pPr>
      <w:r>
        <w:t xml:space="preserve">2.8.Динамика обучения и развития обучающихся фиксируется учителем совместно со школьным психологом на основе итоговых контрольных работ, диагностических заданий, проводимых в конце учебного года в </w:t>
      </w:r>
      <w:proofErr w:type="spellStart"/>
      <w:r>
        <w:t>портфолио</w:t>
      </w:r>
      <w:proofErr w:type="spellEnd"/>
      <w:r>
        <w:t>.</w:t>
      </w:r>
    </w:p>
    <w:p w:rsidR="00E773B7" w:rsidRDefault="00E773B7" w:rsidP="00E773B7">
      <w:pPr>
        <w:tabs>
          <w:tab w:val="num" w:pos="0"/>
        </w:tabs>
        <w:ind w:left="720"/>
        <w:jc w:val="center"/>
        <w:rPr>
          <w:b/>
        </w:rPr>
      </w:pPr>
    </w:p>
    <w:p w:rsidR="00E773B7" w:rsidRDefault="00E773B7" w:rsidP="00E773B7">
      <w:pPr>
        <w:ind w:left="360"/>
        <w:jc w:val="center"/>
        <w:rPr>
          <w:b/>
        </w:rPr>
      </w:pPr>
      <w:r>
        <w:rPr>
          <w:b/>
        </w:rPr>
        <w:lastRenderedPageBreak/>
        <w:t>3.Контроль и оценка достижения планируемых результатов.</w:t>
      </w:r>
    </w:p>
    <w:p w:rsidR="00E773B7" w:rsidRDefault="00E773B7" w:rsidP="00E773B7">
      <w:pPr>
        <w:ind w:firstLine="540"/>
        <w:jc w:val="both"/>
      </w:pPr>
      <w:r>
        <w:t>3.1.Контроль и оценка планируемых результатов предусматривает выявление индивидуальной динамики учебных достижений обучающихся.</w:t>
      </w:r>
    </w:p>
    <w:p w:rsidR="00E773B7" w:rsidRDefault="00E773B7" w:rsidP="00E773B7">
      <w:pPr>
        <w:ind w:firstLine="540"/>
        <w:jc w:val="both"/>
      </w:pPr>
      <w:r>
        <w:t>3.2.Критериями контроля являются требования к планируемым результатам стандарта, целевые установки по курсу, разделу, теме, уроку.</w:t>
      </w:r>
    </w:p>
    <w:p w:rsidR="00E773B7" w:rsidRDefault="00E773B7" w:rsidP="00E773B7">
      <w:pPr>
        <w:ind w:firstLine="540"/>
        <w:jc w:val="both"/>
      </w:pPr>
      <w:r>
        <w:t>3.3.Объектами контроля являются знания, умения, навыки, универсальные учебные действия.</w:t>
      </w:r>
    </w:p>
    <w:p w:rsidR="00E773B7" w:rsidRDefault="00E773B7" w:rsidP="00E773B7">
      <w:pPr>
        <w:ind w:firstLine="540"/>
        <w:jc w:val="both"/>
      </w:pPr>
      <w:r>
        <w:t>3.4. Для оценки достижения планируемых результатов используются различные методы и формы, взаимно дополняющие друг друга:</w:t>
      </w:r>
    </w:p>
    <w:p w:rsidR="00E773B7" w:rsidRDefault="00E773B7" w:rsidP="00E773B7">
      <w:pPr>
        <w:numPr>
          <w:ilvl w:val="0"/>
          <w:numId w:val="4"/>
        </w:numPr>
        <w:spacing w:after="0" w:line="240" w:lineRule="auto"/>
        <w:jc w:val="both"/>
      </w:pPr>
      <w:r>
        <w:t>стартовые диагностические работы на начало учебного года</w:t>
      </w:r>
    </w:p>
    <w:p w:rsidR="00E773B7" w:rsidRDefault="00E773B7" w:rsidP="00E773B7">
      <w:pPr>
        <w:numPr>
          <w:ilvl w:val="0"/>
          <w:numId w:val="4"/>
        </w:numPr>
        <w:spacing w:after="0" w:line="240" w:lineRule="auto"/>
        <w:jc w:val="both"/>
      </w:pPr>
      <w:r>
        <w:t>стандартизированные письменные и устные работы</w:t>
      </w:r>
    </w:p>
    <w:p w:rsidR="00E773B7" w:rsidRDefault="00E773B7" w:rsidP="00E773B7">
      <w:pPr>
        <w:numPr>
          <w:ilvl w:val="0"/>
          <w:numId w:val="4"/>
        </w:numPr>
        <w:spacing w:after="0" w:line="240" w:lineRule="auto"/>
        <w:jc w:val="both"/>
      </w:pPr>
      <w:r>
        <w:t>интегрированные контрольные работы</w:t>
      </w:r>
    </w:p>
    <w:p w:rsidR="00E773B7" w:rsidRDefault="00E773B7" w:rsidP="00E773B7">
      <w:pPr>
        <w:numPr>
          <w:ilvl w:val="0"/>
          <w:numId w:val="4"/>
        </w:numPr>
        <w:spacing w:after="0" w:line="240" w:lineRule="auto"/>
        <w:jc w:val="both"/>
      </w:pPr>
      <w:r>
        <w:t>тематические проверочные (контрольные) работы</w:t>
      </w:r>
    </w:p>
    <w:p w:rsidR="00E773B7" w:rsidRDefault="00E773B7" w:rsidP="00E773B7">
      <w:pPr>
        <w:numPr>
          <w:ilvl w:val="0"/>
          <w:numId w:val="4"/>
        </w:numPr>
        <w:spacing w:after="0" w:line="240" w:lineRule="auto"/>
        <w:jc w:val="both"/>
      </w:pPr>
      <w:r>
        <w:t>проекты</w:t>
      </w:r>
    </w:p>
    <w:p w:rsidR="00E773B7" w:rsidRDefault="00E773B7" w:rsidP="00E773B7">
      <w:pPr>
        <w:numPr>
          <w:ilvl w:val="0"/>
          <w:numId w:val="4"/>
        </w:numPr>
        <w:spacing w:after="0" w:line="240" w:lineRule="auto"/>
        <w:jc w:val="both"/>
      </w:pPr>
      <w:r>
        <w:t>практические работы</w:t>
      </w:r>
    </w:p>
    <w:p w:rsidR="00E773B7" w:rsidRDefault="00E773B7" w:rsidP="00E773B7">
      <w:pPr>
        <w:numPr>
          <w:ilvl w:val="0"/>
          <w:numId w:val="4"/>
        </w:numPr>
        <w:spacing w:after="0" w:line="240" w:lineRule="auto"/>
        <w:jc w:val="both"/>
      </w:pPr>
      <w:r>
        <w:t>творческие работы</w:t>
      </w:r>
    </w:p>
    <w:p w:rsidR="00E773B7" w:rsidRDefault="00E773B7" w:rsidP="00E773B7">
      <w:pPr>
        <w:numPr>
          <w:ilvl w:val="0"/>
          <w:numId w:val="4"/>
        </w:numPr>
        <w:spacing w:after="0" w:line="240" w:lineRule="auto"/>
        <w:jc w:val="both"/>
      </w:pPr>
      <w:r>
        <w:t>диагностические задания</w:t>
      </w:r>
    </w:p>
    <w:p w:rsidR="00E773B7" w:rsidRDefault="00E773B7" w:rsidP="00E773B7">
      <w:pPr>
        <w:numPr>
          <w:ilvl w:val="0"/>
          <w:numId w:val="4"/>
        </w:numPr>
        <w:spacing w:after="0" w:line="240" w:lineRule="auto"/>
        <w:jc w:val="both"/>
      </w:pPr>
      <w:r>
        <w:t>самоанализ и самооценка</w:t>
      </w:r>
    </w:p>
    <w:p w:rsidR="00E773B7" w:rsidRDefault="00E773B7" w:rsidP="00E773B7">
      <w:pPr>
        <w:ind w:firstLine="540"/>
        <w:jc w:val="both"/>
      </w:pPr>
      <w:r>
        <w:t xml:space="preserve">3.4.1. Стартовая работа (проводится в начале сентября) позволяет определить актуальный уровень знаний, необходимый для продолжения обучения. В первом классе стартовая диагностика проводится для определения готовности ребенка  к обучению в школе и построения индивидуальной траектории обучения. Результаты стартовой диагностики фиксируются в </w:t>
      </w:r>
      <w:proofErr w:type="spellStart"/>
      <w:r>
        <w:t>портфолио</w:t>
      </w:r>
      <w:proofErr w:type="spellEnd"/>
      <w:r>
        <w:t xml:space="preserve"> первоклассника. Стартовые работы по предметам проводятся, начиная со второго класса. Результаты стартовой работы фиксируются учителем в специальной тетради и не учитываются при выставлении оценки за четверть.</w:t>
      </w:r>
    </w:p>
    <w:p w:rsidR="00E773B7" w:rsidRDefault="00E773B7" w:rsidP="00E773B7">
      <w:pPr>
        <w:ind w:firstLine="540"/>
        <w:jc w:val="both"/>
      </w:pPr>
      <w:r>
        <w:t>3.4.2.Тематическая проверочная (контрольная) работа проводится по ранее изученной теме, в ходе изучения следующей темы. Результаты проверочной работы заносятся учителем в классный журнал и учитываются при выставлении оценки за четверть.</w:t>
      </w:r>
    </w:p>
    <w:p w:rsidR="00E773B7" w:rsidRDefault="00E773B7" w:rsidP="00E773B7">
      <w:pPr>
        <w:ind w:firstLine="540"/>
        <w:jc w:val="both"/>
      </w:pPr>
      <w:r>
        <w:t xml:space="preserve">3.4.3.Стандартизированные письменные и устные работы проводятся по концу четверти и включают проверку </w:t>
      </w:r>
      <w:proofErr w:type="spellStart"/>
      <w:r>
        <w:t>сформированности</w:t>
      </w:r>
      <w:proofErr w:type="spellEnd"/>
      <w:r>
        <w:t xml:space="preserve"> предметных результатов. Оценка предметных результатов представляет собой оценку достижения обучающимися результатов по отдельным предметам.</w:t>
      </w:r>
    </w:p>
    <w:p w:rsidR="00E773B7" w:rsidRDefault="00E773B7" w:rsidP="00E773B7">
      <w:pPr>
        <w:ind w:firstLine="540"/>
        <w:jc w:val="both"/>
      </w:pPr>
      <w:r>
        <w:t xml:space="preserve">3.4.5.Проекты разрабатываются и защищаются </w:t>
      </w:r>
      <w:proofErr w:type="gramStart"/>
      <w:r>
        <w:t>обучающимися</w:t>
      </w:r>
      <w:proofErr w:type="gramEnd"/>
      <w:r>
        <w:t xml:space="preserve"> по одному или нескольким предметам, не менее трёх проектов за учебный год. В 1 классе – один обязательный проект, во 2 – два, в 3 – 4 классах – три. Оценка за проект выставляется в журнал. За интегрированный проект оценка выставляется на специальной странице, где выставляется оценка за интегрированную контрольную работу.</w:t>
      </w:r>
    </w:p>
    <w:p w:rsidR="00E773B7" w:rsidRDefault="00E773B7" w:rsidP="00E773B7">
      <w:pPr>
        <w:ind w:firstLine="540"/>
        <w:jc w:val="both"/>
      </w:pPr>
      <w:r>
        <w:t>3.4.6.Практические работы выполняются в соответствии с учебно-тематическим планом.</w:t>
      </w:r>
    </w:p>
    <w:p w:rsidR="00E773B7" w:rsidRDefault="00E773B7" w:rsidP="00E773B7">
      <w:pPr>
        <w:ind w:firstLine="540"/>
        <w:jc w:val="both"/>
      </w:pPr>
      <w:r>
        <w:t>3.4.7.Творческие работы выполняются в соответствии с учебно-тематическим планом. Количество творческих работ по каждому предмету определено в рабочей   программе учителя. Оценки выставляются в журнал.</w:t>
      </w:r>
    </w:p>
    <w:p w:rsidR="00E773B7" w:rsidRDefault="00E773B7" w:rsidP="00E773B7">
      <w:pPr>
        <w:ind w:firstLine="540"/>
        <w:jc w:val="both"/>
      </w:pPr>
      <w:r>
        <w:lastRenderedPageBreak/>
        <w:t>3.4.8.Итоговые контрольные работы проводятся по математике и русскому языку в конце апреля – начале мая и включают требования ключевых тем учебного периода. Результаты проверки фиксируются учителем в классном журнале и учитываются при выставлении оценки за год.</w:t>
      </w:r>
    </w:p>
    <w:p w:rsidR="00E773B7" w:rsidRDefault="00E773B7" w:rsidP="00E773B7">
      <w:pPr>
        <w:ind w:firstLine="540"/>
        <w:jc w:val="both"/>
      </w:pPr>
      <w:r>
        <w:t xml:space="preserve">3.4.9.Интегрированная контрольная работа проводится в конце учебного года и проверяет уровень </w:t>
      </w:r>
      <w:proofErr w:type="spellStart"/>
      <w:r>
        <w:t>сформированности</w:t>
      </w:r>
      <w:proofErr w:type="spellEnd"/>
      <w:r>
        <w:t xml:space="preserve"> у обучающихся универсальных учебных действий. Оценка за интегрированную контрольную работу фиксируется учителем в классном журнале на отдельной странице и учитывается при выставлении оценки за год.</w:t>
      </w:r>
    </w:p>
    <w:p w:rsidR="00E773B7" w:rsidRDefault="00E773B7" w:rsidP="00E773B7">
      <w:pPr>
        <w:tabs>
          <w:tab w:val="num" w:pos="0"/>
        </w:tabs>
        <w:ind w:left="360"/>
        <w:jc w:val="center"/>
        <w:rPr>
          <w:b/>
        </w:rPr>
      </w:pPr>
    </w:p>
    <w:p w:rsidR="00E773B7" w:rsidRDefault="00E773B7" w:rsidP="00E773B7">
      <w:pPr>
        <w:tabs>
          <w:tab w:val="num" w:pos="0"/>
        </w:tabs>
        <w:ind w:left="360"/>
        <w:jc w:val="center"/>
        <w:rPr>
          <w:b/>
        </w:rPr>
      </w:pPr>
    </w:p>
    <w:p w:rsidR="00E773B7" w:rsidRDefault="00E773B7" w:rsidP="00E773B7">
      <w:pPr>
        <w:ind w:left="360"/>
        <w:jc w:val="center"/>
      </w:pPr>
      <w:r>
        <w:rPr>
          <w:b/>
        </w:rPr>
        <w:t xml:space="preserve">4.Порядок промежуточной аттестации </w:t>
      </w:r>
      <w:proofErr w:type="gramStart"/>
      <w:r>
        <w:rPr>
          <w:b/>
        </w:rPr>
        <w:t>обучающихся</w:t>
      </w:r>
      <w:proofErr w:type="gramEnd"/>
      <w:r>
        <w:rPr>
          <w:b/>
        </w:rPr>
        <w:t>.</w:t>
      </w:r>
    </w:p>
    <w:p w:rsidR="00E773B7" w:rsidRDefault="00E773B7" w:rsidP="00E773B7">
      <w:pPr>
        <w:ind w:firstLine="540"/>
        <w:jc w:val="both"/>
      </w:pPr>
      <w:r>
        <w:t xml:space="preserve">4.1.Содержанием промежуточной аттестации являются две стандартизированные контрольные работы: по  математике и русскому языку - и одна интегрированная контрольная работа, определяющая уровень </w:t>
      </w:r>
      <w:proofErr w:type="spellStart"/>
      <w:r>
        <w:t>сформированности</w:t>
      </w:r>
      <w:proofErr w:type="spellEnd"/>
      <w:r>
        <w:t xml:space="preserve"> у обучающихся универсальных учебных действий.</w:t>
      </w:r>
    </w:p>
    <w:p w:rsidR="00E773B7" w:rsidRDefault="00E773B7" w:rsidP="00E773B7">
      <w:pPr>
        <w:ind w:firstLine="540"/>
        <w:jc w:val="both"/>
      </w:pPr>
      <w:r>
        <w:t xml:space="preserve">4.2.Решение о переводе обучающегося в следующий класс выносится на основе успешного выполнения </w:t>
      </w:r>
      <w:proofErr w:type="gramStart"/>
      <w:r>
        <w:t>обучающимся</w:t>
      </w:r>
      <w:proofErr w:type="gramEnd"/>
      <w:r>
        <w:t xml:space="preserve"> двух контрольных работ из трёх обязательных.</w:t>
      </w:r>
    </w:p>
    <w:p w:rsidR="00E773B7" w:rsidRDefault="00E773B7" w:rsidP="00E773B7">
      <w:pPr>
        <w:ind w:firstLine="540"/>
        <w:jc w:val="both"/>
      </w:pPr>
      <w:r>
        <w:t xml:space="preserve">4.3.Диагностика </w:t>
      </w:r>
      <w:proofErr w:type="spellStart"/>
      <w:r>
        <w:t>сформированности</w:t>
      </w:r>
      <w:proofErr w:type="spellEnd"/>
      <w:r>
        <w:t xml:space="preserve"> личностных результатов проводится в конце мая заместителем директора или школьным психологом. Диагностика проводится с согласия родителей обучающихся и имеет </w:t>
      </w:r>
      <w:proofErr w:type="spellStart"/>
      <w:r>
        <w:t>неперсонифицированный</w:t>
      </w:r>
      <w:proofErr w:type="spellEnd"/>
      <w:r>
        <w:t xml:space="preserve"> характер.</w:t>
      </w:r>
    </w:p>
    <w:p w:rsidR="00E773B7" w:rsidRDefault="00E773B7" w:rsidP="00E773B7">
      <w:pPr>
        <w:ind w:firstLine="540"/>
        <w:jc w:val="both"/>
      </w:pPr>
      <w:r>
        <w:t xml:space="preserve">4.4.Содержание диагностических материалов утверждается </w:t>
      </w:r>
      <w:r w:rsidRPr="0052532C">
        <w:t>на педагогическом совете.</w:t>
      </w:r>
    </w:p>
    <w:p w:rsidR="00E773B7" w:rsidRDefault="00E773B7" w:rsidP="00E773B7">
      <w:pPr>
        <w:ind w:firstLine="540"/>
        <w:jc w:val="both"/>
      </w:pPr>
      <w:r>
        <w:t>4.5.Содержание итоговых контрольных работ по предметам и интегрированной контрольной работы разрабатывается методическим объединением и утверждается руководителем школы.</w:t>
      </w:r>
    </w:p>
    <w:p w:rsidR="00E773B7" w:rsidRPr="00FF76EE" w:rsidRDefault="00E773B7" w:rsidP="00E773B7">
      <w:pPr>
        <w:ind w:firstLine="540"/>
        <w:jc w:val="both"/>
      </w:pPr>
      <w:proofErr w:type="gramStart"/>
      <w:r>
        <w:t xml:space="preserve">4.6.Оценивание младших школьников в течение первого года обучения и </w:t>
      </w:r>
      <w:r>
        <w:rPr>
          <w:lang w:val="en-US"/>
        </w:rPr>
        <w:t>I</w:t>
      </w:r>
      <w:r>
        <w:t xml:space="preserve"> полугодия второго года обучения осуществляются в форме словесных качественных оценок на </w:t>
      </w:r>
      <w:proofErr w:type="spellStart"/>
      <w:r>
        <w:t>критериальной</w:t>
      </w:r>
      <w:proofErr w:type="spellEnd"/>
      <w:r>
        <w:t xml:space="preserve"> основе, в форме письменных заключений учителя, по итогам проверки домашнего задания или самостоятельной работы в соответствии с критериями, либо в форме «волшебных линеек», значков «+», «-»,  «?». Использование данных форм оценивания осуществляется в соответствии с методическим письмом министерства образования от</w:t>
      </w:r>
      <w:proofErr w:type="gramEnd"/>
      <w:r>
        <w:t xml:space="preserve"> 03.06. 2003 № 13-51-120/13 «О системе оценивания учебных достижений младших школьников в условиях </w:t>
      </w:r>
      <w:proofErr w:type="spellStart"/>
      <w:r>
        <w:t>безотметочного</w:t>
      </w:r>
      <w:proofErr w:type="spellEnd"/>
      <w:r>
        <w:t xml:space="preserve"> обучения в общеобразовательных учреждениях».  </w:t>
      </w:r>
      <w:proofErr w:type="gramStart"/>
      <w:r>
        <w:t>Начиная с 3 класса текущая оценка выставляется</w:t>
      </w:r>
      <w:proofErr w:type="gramEnd"/>
      <w:r>
        <w:t xml:space="preserve"> в виде отметок: «5», «4», «3», «2». Использование данной формы оценивания осуществляется в соответствии с методическим письмом Министерства общего и профессионального образования РФ от 19.11.98 </w:t>
      </w:r>
      <w:proofErr w:type="spellStart"/>
      <w:r>
        <w:t>г.№</w:t>
      </w:r>
      <w:proofErr w:type="spellEnd"/>
      <w:r>
        <w:t xml:space="preserve"> 1561/14-15. В журнал выставляются отметки за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w:t>
      </w:r>
      <w:r w:rsidRPr="00FF76EE">
        <w:t>полные устные ответы, выразительное чтение стихотворений наизусть, пересказы.</w:t>
      </w:r>
    </w:p>
    <w:p w:rsidR="00E773B7" w:rsidRPr="008A7813" w:rsidRDefault="00E773B7" w:rsidP="00E773B7">
      <w:pPr>
        <w:ind w:firstLine="540"/>
        <w:jc w:val="both"/>
        <w:rPr>
          <w:b/>
        </w:rPr>
      </w:pPr>
      <w:r>
        <w:t xml:space="preserve">4.7.Количество тематических, проектных работ и итоговых работ установлено по каждому предмету в соответствии с рекомендациями к программам учебно-методических комплектов. </w:t>
      </w:r>
    </w:p>
    <w:p w:rsidR="00E773B7" w:rsidRDefault="00E773B7" w:rsidP="00E773B7">
      <w:pPr>
        <w:ind w:firstLine="540"/>
        <w:jc w:val="both"/>
      </w:pPr>
      <w:r>
        <w:lastRenderedPageBreak/>
        <w:t xml:space="preserve">4.8.Результаты мониторинга </w:t>
      </w:r>
      <w:proofErr w:type="spellStart"/>
      <w:r>
        <w:t>сформированности</w:t>
      </w:r>
      <w:proofErr w:type="spellEnd"/>
      <w:r>
        <w:t xml:space="preserve"> универсальных учебных действий фиксируются в </w:t>
      </w:r>
      <w:proofErr w:type="spellStart"/>
      <w:r>
        <w:t>портфолио</w:t>
      </w:r>
      <w:proofErr w:type="spellEnd"/>
      <w:r>
        <w:t xml:space="preserve"> обучающегося.</w:t>
      </w:r>
    </w:p>
    <w:p w:rsidR="00E773B7" w:rsidRDefault="00E773B7" w:rsidP="00E773B7">
      <w:pPr>
        <w:ind w:firstLine="540"/>
        <w:jc w:val="both"/>
      </w:pPr>
      <w:r>
        <w:t xml:space="preserve">4.9. Результаты интегрированной контрольной работы, определяющей уровень </w:t>
      </w:r>
      <w:proofErr w:type="spellStart"/>
      <w:r>
        <w:t>сформированности</w:t>
      </w:r>
      <w:proofErr w:type="spellEnd"/>
      <w:r>
        <w:t xml:space="preserve"> универсальных учебных действий и  влияющей на итоговую оценку, выставляются в классном журнале на отдельной странице.</w:t>
      </w:r>
    </w:p>
    <w:p w:rsidR="00E773B7" w:rsidRDefault="00E773B7" w:rsidP="00E773B7">
      <w:pPr>
        <w:tabs>
          <w:tab w:val="num" w:pos="0"/>
        </w:tabs>
        <w:ind w:left="360"/>
        <w:jc w:val="center"/>
        <w:rPr>
          <w:b/>
        </w:rPr>
      </w:pPr>
    </w:p>
    <w:p w:rsidR="00E773B7" w:rsidRPr="00FB4EA8" w:rsidRDefault="00E773B7" w:rsidP="00E773B7">
      <w:pPr>
        <w:spacing w:before="100" w:after="100"/>
        <w:jc w:val="center"/>
        <w:rPr>
          <w:b/>
        </w:rPr>
      </w:pPr>
      <w:r>
        <w:rPr>
          <w:b/>
        </w:rPr>
        <w:t>5</w:t>
      </w:r>
      <w:r w:rsidRPr="00DB6DFB">
        <w:rPr>
          <w:b/>
        </w:rPr>
        <w:t>.Порядок</w:t>
      </w:r>
      <w:r>
        <w:t xml:space="preserve"> </w:t>
      </w:r>
      <w:r w:rsidRPr="00E928B6">
        <w:rPr>
          <w:b/>
        </w:rPr>
        <w:t>и</w:t>
      </w:r>
      <w:r w:rsidRPr="00FB4EA8">
        <w:rPr>
          <w:b/>
        </w:rPr>
        <w:t>тогов</w:t>
      </w:r>
      <w:r>
        <w:rPr>
          <w:b/>
        </w:rPr>
        <w:t>ой</w:t>
      </w:r>
      <w:r w:rsidRPr="00FB4EA8">
        <w:rPr>
          <w:b/>
        </w:rPr>
        <w:t xml:space="preserve"> </w:t>
      </w:r>
      <w:r>
        <w:rPr>
          <w:b/>
        </w:rPr>
        <w:t>аттестации</w:t>
      </w:r>
      <w:r w:rsidRPr="00FB4EA8">
        <w:rPr>
          <w:b/>
        </w:rPr>
        <w:t xml:space="preserve"> выпускника</w:t>
      </w:r>
    </w:p>
    <w:p w:rsidR="00E773B7" w:rsidRPr="00FB4EA8" w:rsidRDefault="00E773B7" w:rsidP="00E773B7">
      <w:pPr>
        <w:ind w:firstLine="454"/>
        <w:jc w:val="both"/>
      </w:pPr>
      <w:r w:rsidRPr="00FB4EA8">
        <w:t xml:space="preserve">На итоговую оценку на ступени </w:t>
      </w:r>
      <w:r>
        <w:t>начального</w:t>
      </w:r>
      <w:r w:rsidRPr="00FB4EA8">
        <w:t xml:space="preserve"> общего образования выносятся </w:t>
      </w:r>
      <w:r w:rsidRPr="00FB4EA8">
        <w:rPr>
          <w:i/>
        </w:rPr>
        <w:t xml:space="preserve">только предметные и </w:t>
      </w:r>
      <w:proofErr w:type="spellStart"/>
      <w:r w:rsidRPr="00FB4EA8">
        <w:rPr>
          <w:i/>
        </w:rPr>
        <w:t>метапредметные</w:t>
      </w:r>
      <w:proofErr w:type="spellEnd"/>
      <w:r w:rsidRPr="00FB4EA8">
        <w:rPr>
          <w:i/>
        </w:rPr>
        <w:t xml:space="preserve"> результаты</w:t>
      </w:r>
      <w:r w:rsidRPr="00FB4EA8">
        <w:t>, описанные в разделе «Выпускник научи</w:t>
      </w:r>
      <w:r>
        <w:t>тся» планируемых результатов начального</w:t>
      </w:r>
      <w:r w:rsidRPr="00FB4EA8">
        <w:t xml:space="preserve"> общего образования.</w:t>
      </w:r>
    </w:p>
    <w:p w:rsidR="00E773B7" w:rsidRPr="00FB4EA8" w:rsidRDefault="00E773B7" w:rsidP="00E773B7">
      <w:pPr>
        <w:ind w:firstLine="454"/>
        <w:jc w:val="both"/>
      </w:pPr>
      <w:r w:rsidRPr="00FB4EA8">
        <w:t>Итоговая оценка выпускника формируется на основе:</w:t>
      </w:r>
    </w:p>
    <w:p w:rsidR="00E773B7" w:rsidRPr="00FB4EA8" w:rsidRDefault="00E773B7" w:rsidP="00E773B7">
      <w:pPr>
        <w:pStyle w:val="a6"/>
        <w:spacing w:line="276" w:lineRule="auto"/>
        <w:rPr>
          <w:sz w:val="24"/>
          <w:szCs w:val="24"/>
        </w:rPr>
      </w:pPr>
      <w:r w:rsidRPr="00FB4EA8">
        <w:rPr>
          <w:iCs/>
          <w:sz w:val="24"/>
          <w:szCs w:val="24"/>
        </w:rPr>
        <w:t>• </w:t>
      </w:r>
      <w:r w:rsidRPr="00FB4EA8">
        <w:rPr>
          <w:sz w:val="24"/>
          <w:szCs w:val="24"/>
        </w:rPr>
        <w:t xml:space="preserve">результатов </w:t>
      </w:r>
      <w:proofErr w:type="spellStart"/>
      <w:r w:rsidRPr="00FB4EA8">
        <w:rPr>
          <w:sz w:val="24"/>
          <w:szCs w:val="24"/>
        </w:rPr>
        <w:t>внутришкольного</w:t>
      </w:r>
      <w:proofErr w:type="spellEnd"/>
      <w:r w:rsidRPr="00FB4EA8">
        <w:rPr>
          <w:sz w:val="24"/>
          <w:szCs w:val="24"/>
        </w:rPr>
        <w:t xml:space="preserve"> мониторинга образовательны</w:t>
      </w:r>
      <w:r>
        <w:rPr>
          <w:sz w:val="24"/>
          <w:szCs w:val="24"/>
        </w:rPr>
        <w:t xml:space="preserve">х достижений по всем предметам, </w:t>
      </w:r>
      <w:r w:rsidRPr="00FB4EA8">
        <w:rPr>
          <w:sz w:val="24"/>
          <w:szCs w:val="24"/>
        </w:rPr>
        <w:t xml:space="preserve">в том числе за промежуточные и итоговые комплексные работы на </w:t>
      </w:r>
      <w:proofErr w:type="spellStart"/>
      <w:r w:rsidRPr="00FB4EA8">
        <w:rPr>
          <w:sz w:val="24"/>
          <w:szCs w:val="24"/>
        </w:rPr>
        <w:t>межпредметной</w:t>
      </w:r>
      <w:proofErr w:type="spellEnd"/>
      <w:r w:rsidRPr="00FB4EA8">
        <w:rPr>
          <w:sz w:val="24"/>
          <w:szCs w:val="24"/>
        </w:rPr>
        <w:t xml:space="preserve"> основе;</w:t>
      </w:r>
    </w:p>
    <w:p w:rsidR="00E773B7" w:rsidRPr="00FB4EA8" w:rsidRDefault="00E773B7" w:rsidP="00E773B7">
      <w:pPr>
        <w:pStyle w:val="a6"/>
        <w:spacing w:line="276" w:lineRule="auto"/>
        <w:rPr>
          <w:sz w:val="24"/>
          <w:szCs w:val="24"/>
        </w:rPr>
      </w:pPr>
      <w:r w:rsidRPr="00FB4EA8">
        <w:rPr>
          <w:iCs/>
          <w:sz w:val="24"/>
          <w:szCs w:val="24"/>
        </w:rPr>
        <w:t>• </w:t>
      </w:r>
      <w:r w:rsidRPr="00FB4EA8">
        <w:rPr>
          <w:sz w:val="24"/>
          <w:szCs w:val="24"/>
        </w:rPr>
        <w:t>оценок за выполнение итоговых работ по всем учебным предметам;</w:t>
      </w:r>
    </w:p>
    <w:p w:rsidR="00E773B7" w:rsidRPr="00FB4EA8" w:rsidRDefault="00E773B7" w:rsidP="00E773B7">
      <w:pPr>
        <w:pStyle w:val="a6"/>
        <w:spacing w:line="276" w:lineRule="auto"/>
        <w:rPr>
          <w:sz w:val="24"/>
          <w:szCs w:val="24"/>
        </w:rPr>
      </w:pPr>
      <w:r w:rsidRPr="00FB4EA8">
        <w:rPr>
          <w:iCs/>
          <w:sz w:val="24"/>
          <w:szCs w:val="24"/>
        </w:rPr>
        <w:t>• </w:t>
      </w:r>
      <w:r w:rsidRPr="00FB4EA8">
        <w:rPr>
          <w:sz w:val="24"/>
          <w:szCs w:val="24"/>
        </w:rPr>
        <w:t xml:space="preserve">оценки за выполнение и защиту </w:t>
      </w:r>
      <w:proofErr w:type="gramStart"/>
      <w:r w:rsidRPr="00FB4EA8">
        <w:rPr>
          <w:sz w:val="24"/>
          <w:szCs w:val="24"/>
        </w:rPr>
        <w:t>индивидуального проекта</w:t>
      </w:r>
      <w:proofErr w:type="gramEnd"/>
      <w:r w:rsidRPr="00FB4EA8">
        <w:rPr>
          <w:sz w:val="24"/>
          <w:szCs w:val="24"/>
        </w:rPr>
        <w:t>;</w:t>
      </w:r>
    </w:p>
    <w:p w:rsidR="00E773B7" w:rsidRPr="00FB4EA8" w:rsidRDefault="00E773B7" w:rsidP="00E773B7">
      <w:pPr>
        <w:ind w:firstLine="454"/>
        <w:jc w:val="both"/>
      </w:pPr>
      <w:r w:rsidRPr="00FB4EA8">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E773B7" w:rsidRPr="000E3AAE" w:rsidRDefault="00E773B7" w:rsidP="00E773B7">
      <w:pPr>
        <w:ind w:firstLine="454"/>
        <w:jc w:val="both"/>
      </w:pPr>
      <w:r w:rsidRPr="00FB4EA8">
        <w:t>Педагогический совет образовательного учреждения на основе выводов, сделан</w:t>
      </w:r>
      <w:r>
        <w:t xml:space="preserve">ных классными руководителями </w:t>
      </w:r>
      <w:r w:rsidRPr="00FB4EA8">
        <w:t xml:space="preserve"> по каждому выпускнику, рассматривает вопрос об </w:t>
      </w:r>
      <w:r w:rsidRPr="000E3AAE">
        <w:t>успешном освоении данным обучающимся основной обр</w:t>
      </w:r>
      <w:r>
        <w:t>азовательной программы начального</w:t>
      </w:r>
      <w:r w:rsidRPr="000E3AAE">
        <w:t xml:space="preserve"> общего образования</w:t>
      </w:r>
      <w:r>
        <w:t>.</w:t>
      </w:r>
      <w:r w:rsidRPr="000E3AAE">
        <w:t xml:space="preserve"> </w:t>
      </w:r>
    </w:p>
    <w:p w:rsidR="00E773B7" w:rsidRPr="00FB4EA8" w:rsidRDefault="00E773B7" w:rsidP="00E773B7">
      <w:pPr>
        <w:ind w:firstLine="454"/>
        <w:jc w:val="both"/>
      </w:pPr>
      <w:r w:rsidRPr="00FB4EA8">
        <w:t>В случае</w:t>
      </w:r>
      <w:proofErr w:type="gramStart"/>
      <w:r>
        <w:t>,</w:t>
      </w:r>
      <w:proofErr w:type="gramEnd"/>
      <w:r w:rsidRPr="00FB4EA8">
        <w:t xml:space="preserve"> если полученные обучающимся итоговые оценки не позволяют сделать однозначного вывода о достижении планируемых результатов,</w:t>
      </w:r>
      <w:r>
        <w:t xml:space="preserve"> решение</w:t>
      </w:r>
      <w:r w:rsidRPr="00FB4EA8">
        <w:rPr>
          <w:b/>
        </w:rPr>
        <w:t xml:space="preserve"> </w:t>
      </w:r>
      <w:r w:rsidRPr="00FB4EA8">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E773B7" w:rsidRPr="0031099E" w:rsidRDefault="00E773B7" w:rsidP="00E773B7">
      <w:pPr>
        <w:ind w:firstLine="454"/>
        <w:jc w:val="both"/>
        <w:rPr>
          <w:b/>
        </w:rPr>
      </w:pPr>
      <w:r>
        <w:t xml:space="preserve">На педагогическом совете утверждается </w:t>
      </w:r>
      <w:r w:rsidRPr="00FB4EA8">
        <w:t xml:space="preserve"> </w:t>
      </w:r>
      <w:r>
        <w:t>характеристика</w:t>
      </w:r>
      <w:r w:rsidRPr="000E3AAE">
        <w:t xml:space="preserve"> </w:t>
      </w:r>
      <w:proofErr w:type="gramStart"/>
      <w:r w:rsidRPr="000E3AAE">
        <w:t>обучающегося</w:t>
      </w:r>
      <w:proofErr w:type="gramEnd"/>
      <w:r w:rsidRPr="000E3AAE">
        <w:t>.</w:t>
      </w:r>
      <w:r>
        <w:rPr>
          <w:b/>
        </w:rPr>
        <w:t xml:space="preserve"> </w:t>
      </w:r>
      <w:r>
        <w:t xml:space="preserve">В характеристике обучающегося </w:t>
      </w:r>
      <w:r w:rsidRPr="00FB4EA8">
        <w:t>отмечаются образовательные достижения и положительные качества обучающегося;</w:t>
      </w:r>
    </w:p>
    <w:p w:rsidR="00E773B7" w:rsidRPr="00FB4EA8" w:rsidRDefault="00E773B7" w:rsidP="00E773B7">
      <w:pPr>
        <w:ind w:firstLine="454"/>
        <w:jc w:val="both"/>
      </w:pPr>
      <w:r w:rsidRPr="00FB4EA8">
        <w:t>Все выводы и оценки, включаемые в характеристику, должны</w:t>
      </w:r>
      <w:r>
        <w:t xml:space="preserve"> быть подтверждены материалами </w:t>
      </w:r>
      <w:proofErr w:type="spellStart"/>
      <w:r>
        <w:t>портфолио</w:t>
      </w:r>
      <w:proofErr w:type="spellEnd"/>
      <w:r>
        <w:t>.</w:t>
      </w:r>
    </w:p>
    <w:p w:rsidR="00E773B7" w:rsidRDefault="00E773B7" w:rsidP="00E773B7">
      <w:pPr>
        <w:ind w:left="360"/>
        <w:jc w:val="center"/>
        <w:rPr>
          <w:b/>
        </w:rPr>
      </w:pPr>
      <w:r>
        <w:rPr>
          <w:b/>
        </w:rPr>
        <w:t>6</w:t>
      </w:r>
      <w:r w:rsidRPr="00F36A70">
        <w:rPr>
          <w:b/>
        </w:rPr>
        <w:t>. Оценочные шкалы</w:t>
      </w:r>
    </w:p>
    <w:p w:rsidR="00E773B7" w:rsidRDefault="00E773B7" w:rsidP="00E773B7">
      <w:pPr>
        <w:ind w:firstLine="360"/>
        <w:jc w:val="both"/>
      </w:pPr>
      <w:r>
        <w:t xml:space="preserve">   6.1. Успешность освоения учебных программ </w:t>
      </w:r>
      <w:proofErr w:type="gramStart"/>
      <w:r>
        <w:t>обучающимися</w:t>
      </w:r>
      <w:proofErr w:type="gramEnd"/>
      <w:r>
        <w:t xml:space="preserve"> оценивается по пятибалльной шкале.</w:t>
      </w:r>
    </w:p>
    <w:p w:rsidR="00E773B7" w:rsidRDefault="00E773B7" w:rsidP="00E773B7">
      <w:pPr>
        <w:ind w:firstLine="360"/>
        <w:jc w:val="both"/>
      </w:pPr>
    </w:p>
    <w:p w:rsidR="00E773B7" w:rsidRDefault="00E773B7" w:rsidP="00E773B7">
      <w:pPr>
        <w:ind w:left="360"/>
      </w:pPr>
      <w:r>
        <w:lastRenderedPageBreak/>
        <w:t xml:space="preserve">        Перевод процентов в пятибалльную шкалу осуществляется по следующей схеме: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3"/>
        <w:gridCol w:w="3098"/>
        <w:gridCol w:w="3050"/>
      </w:tblGrid>
      <w:tr w:rsidR="00E773B7" w:rsidTr="00327D29">
        <w:tc>
          <w:tcPr>
            <w:tcW w:w="3190" w:type="dxa"/>
          </w:tcPr>
          <w:p w:rsidR="00E773B7" w:rsidRDefault="00E773B7" w:rsidP="00327D29">
            <w:r>
              <w:t>Качество освоения программы</w:t>
            </w:r>
          </w:p>
        </w:tc>
        <w:tc>
          <w:tcPr>
            <w:tcW w:w="3190" w:type="dxa"/>
          </w:tcPr>
          <w:p w:rsidR="00E773B7" w:rsidRDefault="00E773B7" w:rsidP="00327D29">
            <w:pPr>
              <w:ind w:left="360"/>
            </w:pPr>
            <w:r>
              <w:t>Уровень достижений</w:t>
            </w:r>
          </w:p>
        </w:tc>
        <w:tc>
          <w:tcPr>
            <w:tcW w:w="3191" w:type="dxa"/>
          </w:tcPr>
          <w:p w:rsidR="00E773B7" w:rsidRDefault="00E773B7" w:rsidP="00327D29">
            <w:r>
              <w:t>Отметка в балльной шкале</w:t>
            </w:r>
          </w:p>
        </w:tc>
      </w:tr>
      <w:tr w:rsidR="00E773B7" w:rsidTr="00327D29">
        <w:tc>
          <w:tcPr>
            <w:tcW w:w="3190" w:type="dxa"/>
          </w:tcPr>
          <w:p w:rsidR="00E773B7" w:rsidRDefault="00E773B7" w:rsidP="00327D29">
            <w:pPr>
              <w:ind w:left="360"/>
              <w:jc w:val="center"/>
            </w:pPr>
            <w:r>
              <w:t>90-100%</w:t>
            </w:r>
          </w:p>
          <w:p w:rsidR="00E773B7" w:rsidRDefault="00E773B7" w:rsidP="00327D29">
            <w:pPr>
              <w:ind w:left="360"/>
              <w:jc w:val="center"/>
            </w:pPr>
            <w:r>
              <w:t>66-89%</w:t>
            </w:r>
          </w:p>
          <w:p w:rsidR="00E773B7" w:rsidRDefault="00E773B7" w:rsidP="00327D29">
            <w:pPr>
              <w:ind w:left="360"/>
              <w:jc w:val="center"/>
            </w:pPr>
            <w:r>
              <w:t>50-65%</w:t>
            </w:r>
          </w:p>
          <w:p w:rsidR="00E773B7" w:rsidRDefault="00E773B7" w:rsidP="00327D29">
            <w:pPr>
              <w:ind w:left="360"/>
              <w:jc w:val="center"/>
            </w:pPr>
            <w:r>
              <w:t>меньше 50%</w:t>
            </w:r>
          </w:p>
        </w:tc>
        <w:tc>
          <w:tcPr>
            <w:tcW w:w="3190" w:type="dxa"/>
          </w:tcPr>
          <w:p w:rsidR="00E773B7" w:rsidRDefault="00E773B7" w:rsidP="00327D29">
            <w:pPr>
              <w:ind w:left="360"/>
              <w:jc w:val="center"/>
            </w:pPr>
            <w:r>
              <w:t>высокий</w:t>
            </w:r>
          </w:p>
          <w:p w:rsidR="00E773B7" w:rsidRDefault="00E773B7" w:rsidP="00327D29">
            <w:pPr>
              <w:ind w:left="360"/>
              <w:jc w:val="center"/>
            </w:pPr>
            <w:r>
              <w:t>повышенный</w:t>
            </w:r>
          </w:p>
          <w:p w:rsidR="00E773B7" w:rsidRDefault="00E773B7" w:rsidP="00327D29">
            <w:pPr>
              <w:ind w:left="360"/>
              <w:jc w:val="center"/>
            </w:pPr>
            <w:r>
              <w:t>средний</w:t>
            </w:r>
          </w:p>
          <w:p w:rsidR="00E773B7" w:rsidRDefault="00E773B7" w:rsidP="00327D29">
            <w:pPr>
              <w:ind w:left="360"/>
              <w:jc w:val="center"/>
            </w:pPr>
            <w:r>
              <w:t>ниже среднего</w:t>
            </w:r>
          </w:p>
        </w:tc>
        <w:tc>
          <w:tcPr>
            <w:tcW w:w="3191" w:type="dxa"/>
          </w:tcPr>
          <w:p w:rsidR="00E773B7" w:rsidRDefault="00E773B7" w:rsidP="00327D29">
            <w:pPr>
              <w:ind w:left="360"/>
              <w:jc w:val="center"/>
            </w:pPr>
            <w:r>
              <w:t>«5»</w:t>
            </w:r>
          </w:p>
          <w:p w:rsidR="00E773B7" w:rsidRDefault="00E773B7" w:rsidP="00327D29">
            <w:pPr>
              <w:ind w:left="360"/>
              <w:jc w:val="center"/>
            </w:pPr>
            <w:r>
              <w:t>«4»</w:t>
            </w:r>
          </w:p>
          <w:p w:rsidR="00E773B7" w:rsidRDefault="00E773B7" w:rsidP="00327D29">
            <w:pPr>
              <w:ind w:left="360"/>
              <w:jc w:val="center"/>
            </w:pPr>
            <w:r>
              <w:t>«3»</w:t>
            </w:r>
          </w:p>
          <w:p w:rsidR="00E773B7" w:rsidRDefault="00E773B7" w:rsidP="00327D29">
            <w:pPr>
              <w:ind w:left="360"/>
              <w:jc w:val="center"/>
            </w:pPr>
            <w:r>
              <w:t>«2»</w:t>
            </w:r>
          </w:p>
        </w:tc>
      </w:tr>
    </w:tbl>
    <w:p w:rsidR="00E773B7" w:rsidRDefault="00E773B7" w:rsidP="00E773B7">
      <w:pPr>
        <w:tabs>
          <w:tab w:val="num" w:pos="0"/>
        </w:tabs>
        <w:ind w:left="360"/>
        <w:jc w:val="center"/>
      </w:pPr>
    </w:p>
    <w:p w:rsidR="00E773B7" w:rsidRDefault="00E773B7" w:rsidP="00E773B7">
      <w:pPr>
        <w:ind w:firstLine="540"/>
        <w:jc w:val="both"/>
      </w:pPr>
      <w:r>
        <w:t xml:space="preserve">6.2 Успешность усвоения программ </w:t>
      </w:r>
      <w:proofErr w:type="gramStart"/>
      <w:r>
        <w:t>обучающимися</w:t>
      </w:r>
      <w:proofErr w:type="gramEnd"/>
      <w:r>
        <w:t xml:space="preserve"> 1, 2 классов характеризуется качественной оценкой на основе Листа образовательных достижений, включающего совокупность критериев освоения программы первого, второго класса. Качественная оценка может быть выражена оценкой «зачтено», учитель составляет письменную характеристику образовательных достижений первоклассника в соответствии с Листом оценки.</w:t>
      </w:r>
    </w:p>
    <w:p w:rsidR="00E773B7" w:rsidRPr="0031099E" w:rsidRDefault="00E773B7" w:rsidP="00E773B7">
      <w:pPr>
        <w:pStyle w:val="a5"/>
        <w:spacing w:before="0"/>
        <w:jc w:val="both"/>
        <w:rPr>
          <w:b/>
          <w:color w:val="000000"/>
        </w:rPr>
      </w:pPr>
      <w:r w:rsidRPr="0031099E">
        <w:rPr>
          <w:b/>
        </w:rPr>
        <w:t xml:space="preserve">      </w:t>
      </w:r>
    </w:p>
    <w:p w:rsidR="00E773B7" w:rsidRDefault="00E773B7" w:rsidP="00E773B7">
      <w:pPr>
        <w:jc w:val="both"/>
      </w:pPr>
      <w:r>
        <w:t xml:space="preserve">       6.2.1.Пример оценочного листа за ____ четверть по   </w:t>
      </w:r>
      <w:r w:rsidRPr="00ED21AF">
        <w:rPr>
          <w:u w:val="single"/>
        </w:rPr>
        <w:t xml:space="preserve"> (</w:t>
      </w:r>
      <w:r w:rsidRPr="00ED21AF">
        <w:rPr>
          <w:sz w:val="16"/>
          <w:szCs w:val="16"/>
          <w:u w:val="single"/>
        </w:rPr>
        <w:t>предмет</w:t>
      </w:r>
      <w:r w:rsidRPr="00ED21AF">
        <w:rPr>
          <w:u w:val="single"/>
        </w:rPr>
        <w:t xml:space="preserve">)   </w:t>
      </w:r>
      <w:r w:rsidRPr="00ED21AF">
        <w:t xml:space="preserve"> </w:t>
      </w:r>
      <w:r>
        <w:t xml:space="preserve">обучающего 1, 2  класса </w:t>
      </w:r>
      <w:proofErr w:type="spellStart"/>
      <w:r>
        <w:t>Ильковской</w:t>
      </w:r>
      <w:proofErr w:type="spellEnd"/>
      <w:r>
        <w:t xml:space="preserve"> СОШ (</w:t>
      </w:r>
      <w:r w:rsidRPr="00B65EA7">
        <w:rPr>
          <w:i/>
        </w:rPr>
        <w:t>или таблицы требований по предметам)</w:t>
      </w:r>
    </w:p>
    <w:p w:rsidR="00E773B7" w:rsidRDefault="00E773B7" w:rsidP="00E773B7">
      <w:pPr>
        <w:jc w:val="both"/>
      </w:pPr>
      <w:r>
        <w:t xml:space="preserve">        6.2.2.Оценочная шкала:</w:t>
      </w:r>
    </w:p>
    <w:p w:rsidR="00E773B7" w:rsidRDefault="00E773B7" w:rsidP="00E773B7">
      <w:pPr>
        <w:ind w:firstLine="360"/>
        <w:jc w:val="both"/>
      </w:pPr>
      <w:r>
        <w:t>+ знаю и умею</w:t>
      </w:r>
    </w:p>
    <w:p w:rsidR="00E773B7" w:rsidRDefault="00E773B7" w:rsidP="00E773B7">
      <w:pPr>
        <w:ind w:firstLine="360"/>
        <w:jc w:val="both"/>
      </w:pPr>
      <w:r>
        <w:t>?  знаю неуверенно</w:t>
      </w:r>
    </w:p>
    <w:p w:rsidR="00E773B7" w:rsidRDefault="00E773B7" w:rsidP="00E773B7">
      <w:pPr>
        <w:ind w:firstLine="360"/>
        <w:jc w:val="both"/>
      </w:pPr>
      <w:r>
        <w:t>-  пока не знаю и не умею.</w:t>
      </w:r>
    </w:p>
    <w:tbl>
      <w:tblPr>
        <w:tblW w:w="91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162"/>
        <w:gridCol w:w="1461"/>
        <w:gridCol w:w="1047"/>
        <w:gridCol w:w="2990"/>
      </w:tblGrid>
      <w:tr w:rsidR="00E773B7" w:rsidTr="00327D29">
        <w:tc>
          <w:tcPr>
            <w:tcW w:w="2448" w:type="dxa"/>
          </w:tcPr>
          <w:p w:rsidR="00E773B7" w:rsidRDefault="00E773B7" w:rsidP="00327D29">
            <w:pPr>
              <w:jc w:val="both"/>
            </w:pPr>
            <w:r>
              <w:t>Предмет</w:t>
            </w:r>
          </w:p>
        </w:tc>
        <w:tc>
          <w:tcPr>
            <w:tcW w:w="1162" w:type="dxa"/>
          </w:tcPr>
          <w:p w:rsidR="00E773B7" w:rsidRDefault="00E773B7" w:rsidP="00327D29">
            <w:pPr>
              <w:jc w:val="both"/>
            </w:pPr>
            <w:r>
              <w:t>Тема (раздел)</w:t>
            </w:r>
          </w:p>
        </w:tc>
        <w:tc>
          <w:tcPr>
            <w:tcW w:w="1461" w:type="dxa"/>
          </w:tcPr>
          <w:p w:rsidR="00E773B7" w:rsidRDefault="00E773B7" w:rsidP="00327D29">
            <w:pPr>
              <w:jc w:val="both"/>
            </w:pPr>
            <w:r>
              <w:t>Самооценка</w:t>
            </w:r>
          </w:p>
        </w:tc>
        <w:tc>
          <w:tcPr>
            <w:tcW w:w="1047" w:type="dxa"/>
          </w:tcPr>
          <w:p w:rsidR="00E773B7" w:rsidRDefault="00E773B7" w:rsidP="00327D29">
            <w:pPr>
              <w:jc w:val="both"/>
            </w:pPr>
          </w:p>
        </w:tc>
        <w:tc>
          <w:tcPr>
            <w:tcW w:w="2990" w:type="dxa"/>
          </w:tcPr>
          <w:p w:rsidR="00E773B7" w:rsidRDefault="00E773B7" w:rsidP="00327D29">
            <w:pPr>
              <w:jc w:val="both"/>
            </w:pPr>
            <w:r>
              <w:t xml:space="preserve">Итоговая оценка </w:t>
            </w:r>
          </w:p>
          <w:p w:rsidR="00E773B7" w:rsidRDefault="00E773B7" w:rsidP="00327D29">
            <w:pPr>
              <w:jc w:val="both"/>
            </w:pPr>
            <w:r>
              <w:t xml:space="preserve">(зачтено – </w:t>
            </w:r>
            <w:proofErr w:type="spellStart"/>
            <w:r>
              <w:t>незачтено</w:t>
            </w:r>
            <w:proofErr w:type="spellEnd"/>
            <w:r>
              <w:t>)</w:t>
            </w:r>
          </w:p>
        </w:tc>
      </w:tr>
      <w:tr w:rsidR="00E773B7" w:rsidTr="00327D29">
        <w:tc>
          <w:tcPr>
            <w:tcW w:w="2448" w:type="dxa"/>
          </w:tcPr>
          <w:p w:rsidR="00E773B7" w:rsidRPr="00C31EDF" w:rsidRDefault="00E773B7" w:rsidP="00327D29">
            <w:pPr>
              <w:snapToGrid w:val="0"/>
              <w:spacing w:line="240" w:lineRule="atLeast"/>
              <w:jc w:val="both"/>
            </w:pPr>
          </w:p>
          <w:p w:rsidR="00E773B7" w:rsidRPr="00C31EDF" w:rsidRDefault="00E773B7" w:rsidP="00327D29">
            <w:pPr>
              <w:snapToGrid w:val="0"/>
              <w:spacing w:line="240" w:lineRule="atLeast"/>
              <w:jc w:val="both"/>
            </w:pPr>
            <w:r w:rsidRPr="00C31EDF">
              <w:t xml:space="preserve"> </w:t>
            </w:r>
          </w:p>
        </w:tc>
        <w:tc>
          <w:tcPr>
            <w:tcW w:w="1162" w:type="dxa"/>
          </w:tcPr>
          <w:p w:rsidR="00E773B7" w:rsidRDefault="00E773B7" w:rsidP="00327D29">
            <w:pPr>
              <w:jc w:val="both"/>
            </w:pPr>
          </w:p>
        </w:tc>
        <w:tc>
          <w:tcPr>
            <w:tcW w:w="1461" w:type="dxa"/>
          </w:tcPr>
          <w:p w:rsidR="00E773B7" w:rsidRDefault="00E773B7" w:rsidP="00327D29">
            <w:pPr>
              <w:jc w:val="both"/>
            </w:pPr>
          </w:p>
        </w:tc>
        <w:tc>
          <w:tcPr>
            <w:tcW w:w="1047" w:type="dxa"/>
          </w:tcPr>
          <w:p w:rsidR="00E773B7" w:rsidRDefault="00E773B7" w:rsidP="00327D29">
            <w:pPr>
              <w:jc w:val="both"/>
            </w:pPr>
          </w:p>
        </w:tc>
        <w:tc>
          <w:tcPr>
            <w:tcW w:w="2990" w:type="dxa"/>
          </w:tcPr>
          <w:p w:rsidR="00E773B7" w:rsidRDefault="00E773B7" w:rsidP="00327D29">
            <w:pPr>
              <w:jc w:val="both"/>
            </w:pPr>
          </w:p>
        </w:tc>
      </w:tr>
    </w:tbl>
    <w:p w:rsidR="00E773B7" w:rsidRPr="00F36A70" w:rsidRDefault="00E773B7" w:rsidP="00E773B7">
      <w:pPr>
        <w:ind w:firstLine="360"/>
        <w:jc w:val="both"/>
      </w:pPr>
    </w:p>
    <w:p w:rsidR="00E773B7" w:rsidRDefault="00E773B7" w:rsidP="00E773B7">
      <w:pPr>
        <w:ind w:firstLine="360"/>
        <w:jc w:val="both"/>
      </w:pPr>
      <w:r>
        <w:t xml:space="preserve">   6.2.3.Оценочный лист разрабатывается и предъявляется родителям на первом собрании.</w:t>
      </w:r>
    </w:p>
    <w:p w:rsidR="00E773B7" w:rsidRPr="00175779" w:rsidRDefault="00E773B7" w:rsidP="00E773B7">
      <w:pPr>
        <w:pStyle w:val="a5"/>
        <w:spacing w:before="0"/>
        <w:jc w:val="both"/>
        <w:rPr>
          <w:color w:val="000000"/>
        </w:rPr>
      </w:pPr>
      <w:r>
        <w:rPr>
          <w:b/>
          <w:bCs/>
          <w:color w:val="000000"/>
        </w:rPr>
        <w:t xml:space="preserve">        </w:t>
      </w:r>
      <w:r>
        <w:rPr>
          <w:bCs/>
          <w:color w:val="000000"/>
        </w:rPr>
        <w:t>6</w:t>
      </w:r>
      <w:r w:rsidRPr="00AA617D">
        <w:rPr>
          <w:bCs/>
          <w:color w:val="000000"/>
        </w:rPr>
        <w:t>.</w:t>
      </w:r>
      <w:r>
        <w:rPr>
          <w:bCs/>
          <w:color w:val="000000"/>
        </w:rPr>
        <w:t>4.</w:t>
      </w:r>
      <w:r w:rsidRPr="00AA617D">
        <w:rPr>
          <w:bCs/>
          <w:color w:val="000000"/>
        </w:rPr>
        <w:t>Итоговая оценка</w:t>
      </w:r>
      <w:r w:rsidRPr="00175779">
        <w:rPr>
          <w:color w:val="000000"/>
        </w:rPr>
        <w:t xml:space="preserve"> по пр</w:t>
      </w:r>
      <w:r>
        <w:rPr>
          <w:color w:val="000000"/>
        </w:rPr>
        <w:t xml:space="preserve">едметам в 3,4 классах вычисляется </w:t>
      </w:r>
      <w:r w:rsidRPr="00175779">
        <w:rPr>
          <w:color w:val="000000"/>
        </w:rPr>
        <w:t xml:space="preserve"> исходя из нахождения среднего значения  результатов учебных четвертей и результатов итоговых контрольных работ, переводится в отметку в пятибалльной шкале и выставляется в журнал.</w:t>
      </w:r>
    </w:p>
    <w:p w:rsidR="00E773B7" w:rsidRDefault="00E773B7" w:rsidP="00E773B7">
      <w:pPr>
        <w:jc w:val="both"/>
      </w:pPr>
      <w:r>
        <w:t xml:space="preserve">         5.5</w:t>
      </w:r>
      <w:r w:rsidRPr="00175779">
        <w:t>. Качественная характеристика знаний, умений и универсальных учебных действий   составляется на основе "</w:t>
      </w:r>
      <w:proofErr w:type="spellStart"/>
      <w:r w:rsidRPr="00175779">
        <w:t>портфолио</w:t>
      </w:r>
      <w:proofErr w:type="spellEnd"/>
      <w:r w:rsidRPr="00175779">
        <w:t xml:space="preserve">" </w:t>
      </w:r>
      <w:r>
        <w:t>обучающегося</w:t>
      </w:r>
      <w:r w:rsidRPr="00175779">
        <w:t>, его рефлексивной самооценки</w:t>
      </w:r>
      <w:r>
        <w:t xml:space="preserve">. </w:t>
      </w:r>
    </w:p>
    <w:p w:rsidR="00E773B7" w:rsidRDefault="00E773B7" w:rsidP="00E773B7">
      <w:pPr>
        <w:jc w:val="both"/>
      </w:pPr>
    </w:p>
    <w:p w:rsidR="00E773B7" w:rsidRDefault="00E773B7" w:rsidP="00E773B7">
      <w:pPr>
        <w:numPr>
          <w:ilvl w:val="0"/>
          <w:numId w:val="5"/>
        </w:numPr>
        <w:spacing w:after="0" w:line="240" w:lineRule="auto"/>
        <w:jc w:val="both"/>
        <w:rPr>
          <w:b/>
        </w:rPr>
      </w:pPr>
      <w:proofErr w:type="spellStart"/>
      <w:r w:rsidRPr="00FE58F1">
        <w:rPr>
          <w:b/>
        </w:rPr>
        <w:t>Портфолио</w:t>
      </w:r>
      <w:proofErr w:type="spellEnd"/>
      <w:r w:rsidRPr="00FE58F1">
        <w:rPr>
          <w:b/>
        </w:rPr>
        <w:t xml:space="preserve"> ученика начальных классов</w:t>
      </w:r>
    </w:p>
    <w:p w:rsidR="00E773B7" w:rsidRPr="00FE58F1" w:rsidRDefault="00E773B7" w:rsidP="00E773B7">
      <w:pPr>
        <w:ind w:left="780"/>
        <w:jc w:val="both"/>
        <w:rPr>
          <w:b/>
        </w:rPr>
      </w:pPr>
    </w:p>
    <w:p w:rsidR="00E773B7" w:rsidRDefault="00E773B7" w:rsidP="00E773B7">
      <w:pPr>
        <w:numPr>
          <w:ilvl w:val="1"/>
          <w:numId w:val="5"/>
        </w:numPr>
        <w:spacing w:after="0" w:line="240" w:lineRule="auto"/>
        <w:jc w:val="both"/>
      </w:pPr>
      <w:r>
        <w:t xml:space="preserve">Настоящее положение определяет порядок формирования и использования </w:t>
      </w:r>
      <w:proofErr w:type="spellStart"/>
      <w:r>
        <w:t>портфолио</w:t>
      </w:r>
      <w:proofErr w:type="spellEnd"/>
      <w:r>
        <w:t xml:space="preserve"> как способа накопления и оценки индивидуальных достижений ребенка в период его обучения в начальных классах.</w:t>
      </w:r>
    </w:p>
    <w:p w:rsidR="00E773B7" w:rsidRDefault="00E773B7" w:rsidP="00E773B7">
      <w:pPr>
        <w:numPr>
          <w:ilvl w:val="1"/>
          <w:numId w:val="5"/>
        </w:numPr>
        <w:spacing w:after="0" w:line="240" w:lineRule="auto"/>
      </w:pPr>
      <w:proofErr w:type="spellStart"/>
      <w:r>
        <w:t>Портфолио</w:t>
      </w:r>
      <w:proofErr w:type="spellEnd"/>
      <w:r>
        <w:t xml:space="preserve"> является способом фиксирования, накопления и оценки работ, результатов ученика, свидетельствующие о его усилиях, прогрессе и достижениях в различных областях за определенный период времени.</w:t>
      </w:r>
    </w:p>
    <w:p w:rsidR="00E773B7" w:rsidRDefault="00E773B7" w:rsidP="00E773B7">
      <w:pPr>
        <w:numPr>
          <w:ilvl w:val="1"/>
          <w:numId w:val="5"/>
        </w:numPr>
        <w:spacing w:after="0" w:line="240" w:lineRule="auto"/>
      </w:pPr>
      <w:proofErr w:type="spellStart"/>
      <w:r>
        <w:t>Портфолио</w:t>
      </w:r>
      <w:proofErr w:type="spellEnd"/>
      <w:r>
        <w:t xml:space="preserve"> помогает решать важные педагогические задачи:</w:t>
      </w:r>
      <w:r>
        <w:br/>
        <w:t>- создать для каждого ученика ситуацию переживания успеха;</w:t>
      </w:r>
      <w:r>
        <w:br/>
        <w:t>- поддерживать высокую учебную мотивацию обучающегося;</w:t>
      </w:r>
      <w:r>
        <w:br/>
        <w:t>- поощрять его активность и самостоятельность, расширять возможности обучения и самообучения;</w:t>
      </w:r>
    </w:p>
    <w:p w:rsidR="00E773B7" w:rsidRDefault="00E773B7" w:rsidP="00E773B7">
      <w:pPr>
        <w:ind w:left="960"/>
      </w:pPr>
      <w:proofErr w:type="gramStart"/>
      <w:r>
        <w:t>- развивать навыки рефлексивной и оценочной деятельности обучающегося;</w:t>
      </w:r>
      <w:r>
        <w:br/>
        <w:t>- формировать навыки учебной деятельности, умение ставить цели, планировать и организовывать собственную учебную деятельность;</w:t>
      </w:r>
      <w:r>
        <w:br/>
        <w:t>- содействовать индивидуализации образования обучающегося;</w:t>
      </w:r>
      <w:r>
        <w:br/>
        <w:t>- закладывать дополнительные предпосылки и возможности для его успешной социализации;</w:t>
      </w:r>
      <w:r>
        <w:br/>
        <w:t>- укреплять взаимодействие с семьей ученика, повышать заинтересованность родителей в результатах развития ребенка и совместной педагогической деятельности со школой.</w:t>
      </w:r>
      <w:proofErr w:type="gramEnd"/>
    </w:p>
    <w:p w:rsidR="00E773B7" w:rsidRDefault="00E773B7" w:rsidP="00E773B7">
      <w:r>
        <w:t xml:space="preserve">7.4. </w:t>
      </w:r>
      <w:proofErr w:type="spellStart"/>
      <w:r>
        <w:t>Портфолио</w:t>
      </w:r>
      <w:proofErr w:type="spellEnd"/>
      <w:r>
        <w:t xml:space="preserve"> реализует такие функции образовательного процесса</w:t>
      </w:r>
      <w:proofErr w:type="gramStart"/>
      <w:r>
        <w:t xml:space="preserve"> :</w:t>
      </w:r>
      <w:proofErr w:type="gramEnd"/>
      <w:r>
        <w:br/>
      </w:r>
      <w:r w:rsidRPr="0072079B">
        <w:rPr>
          <w:i/>
        </w:rPr>
        <w:t>Диагностическую</w:t>
      </w:r>
      <w:proofErr w:type="gramStart"/>
      <w:r>
        <w:t xml:space="preserve"> :</w:t>
      </w:r>
      <w:proofErr w:type="gramEnd"/>
      <w:r>
        <w:t xml:space="preserve"> фиксируются изменения и рост показателей за определенный период времени.</w:t>
      </w:r>
    </w:p>
    <w:p w:rsidR="00E773B7" w:rsidRDefault="00E773B7" w:rsidP="00E773B7">
      <w:proofErr w:type="spellStart"/>
      <w:r w:rsidRPr="0072079B">
        <w:rPr>
          <w:i/>
        </w:rPr>
        <w:t>Целеполагания</w:t>
      </w:r>
      <w:proofErr w:type="spellEnd"/>
      <w:proofErr w:type="gramStart"/>
      <w:r w:rsidRPr="0072079B">
        <w:rPr>
          <w:i/>
        </w:rPr>
        <w:t xml:space="preserve"> :</w:t>
      </w:r>
      <w:proofErr w:type="gramEnd"/>
      <w:r>
        <w:t xml:space="preserve"> поддерживает образовательные цели, сформулированные стандартом.</w:t>
      </w:r>
    </w:p>
    <w:p w:rsidR="00E773B7" w:rsidRDefault="00E773B7" w:rsidP="00E773B7">
      <w:r w:rsidRPr="0072079B">
        <w:rPr>
          <w:i/>
        </w:rPr>
        <w:t>Содержательную</w:t>
      </w:r>
      <w:proofErr w:type="gramStart"/>
      <w:r w:rsidRPr="0072079B">
        <w:rPr>
          <w:i/>
        </w:rPr>
        <w:t xml:space="preserve"> </w:t>
      </w:r>
      <w:r>
        <w:t>:</w:t>
      </w:r>
      <w:proofErr w:type="gramEnd"/>
      <w:r>
        <w:t xml:space="preserve"> максимально раскрывает спектр достижений и выполняемых работ.</w:t>
      </w:r>
    </w:p>
    <w:p w:rsidR="00E773B7" w:rsidRDefault="00E773B7" w:rsidP="00E773B7">
      <w:r w:rsidRPr="0072079B">
        <w:rPr>
          <w:i/>
        </w:rPr>
        <w:t>Развивающую</w:t>
      </w:r>
      <w:proofErr w:type="gramStart"/>
      <w:r w:rsidRPr="0072079B">
        <w:rPr>
          <w:i/>
        </w:rPr>
        <w:t xml:space="preserve"> </w:t>
      </w:r>
      <w:r>
        <w:t>:</w:t>
      </w:r>
      <w:proofErr w:type="gramEnd"/>
      <w:r>
        <w:t xml:space="preserve"> обеспечивает непрерывность процесса развития, обучения и воспитания от класса к классу.</w:t>
      </w:r>
    </w:p>
    <w:p w:rsidR="00E773B7" w:rsidRDefault="00E773B7" w:rsidP="00E773B7">
      <w:r w:rsidRPr="0072079B">
        <w:rPr>
          <w:i/>
        </w:rPr>
        <w:t>Рейтинговую</w:t>
      </w:r>
      <w:proofErr w:type="gramStart"/>
      <w:r>
        <w:t xml:space="preserve"> :</w:t>
      </w:r>
      <w:proofErr w:type="gramEnd"/>
      <w:r>
        <w:t xml:space="preserve"> показывает диапазон и уровень навыков и умений.</w:t>
      </w:r>
    </w:p>
    <w:p w:rsidR="00E773B7" w:rsidRDefault="00E773B7" w:rsidP="00E773B7">
      <w:r>
        <w:t xml:space="preserve">7.5. Порядок формирования </w:t>
      </w:r>
      <w:proofErr w:type="spellStart"/>
      <w:r>
        <w:t>портфолио</w:t>
      </w:r>
      <w:proofErr w:type="spellEnd"/>
    </w:p>
    <w:p w:rsidR="00E773B7" w:rsidRDefault="00E773B7" w:rsidP="00E773B7">
      <w:r>
        <w:t xml:space="preserve">7.5.1. </w:t>
      </w:r>
      <w:proofErr w:type="spellStart"/>
      <w:r>
        <w:t>Портфолио</w:t>
      </w:r>
      <w:proofErr w:type="spellEnd"/>
      <w:r>
        <w:t xml:space="preserve"> ученика начальных классов является одной из составляющих системы </w:t>
      </w:r>
      <w:proofErr w:type="gramStart"/>
      <w:r>
        <w:t>оценки достижения планируемых результатов освоения основной образовательной программы</w:t>
      </w:r>
      <w:proofErr w:type="gramEnd"/>
      <w:r>
        <w:t xml:space="preserve"> НОО и играет важную роль при переходе ребенка в 5 класс средней школы для определения вектора его дальнейшего развития и обучения.</w:t>
      </w:r>
    </w:p>
    <w:p w:rsidR="00E773B7" w:rsidRDefault="00E773B7" w:rsidP="00E773B7">
      <w:r>
        <w:t xml:space="preserve">7.5.2. Период составления </w:t>
      </w:r>
      <w:proofErr w:type="spellStart"/>
      <w:r>
        <w:t>портфолио</w:t>
      </w:r>
      <w:proofErr w:type="spellEnd"/>
      <w:r>
        <w:t xml:space="preserve"> – 1- 4 классы.</w:t>
      </w:r>
    </w:p>
    <w:p w:rsidR="00E773B7" w:rsidRDefault="00E773B7" w:rsidP="00E773B7">
      <w:r>
        <w:t xml:space="preserve">7.5.3. </w:t>
      </w:r>
      <w:proofErr w:type="spellStart"/>
      <w:r>
        <w:t>Портфолио</w:t>
      </w:r>
      <w:proofErr w:type="spellEnd"/>
      <w:r>
        <w:t xml:space="preserve"> хранится в классном помещении школы в течение всего времени пребывания ребенка в нем. При переводе ребенка в другое образовательное учреждение </w:t>
      </w:r>
      <w:proofErr w:type="spellStart"/>
      <w:r>
        <w:t>портфолио</w:t>
      </w:r>
      <w:proofErr w:type="spellEnd"/>
      <w:r>
        <w:t xml:space="preserve"> выдается на руки родителям вместе с личным делом ребенка.</w:t>
      </w:r>
    </w:p>
    <w:p w:rsidR="00E773B7" w:rsidRDefault="00E773B7" w:rsidP="00E773B7">
      <w:r>
        <w:t xml:space="preserve">              7.6. Структура </w:t>
      </w:r>
      <w:proofErr w:type="spellStart"/>
      <w:r>
        <w:t>портфолио</w:t>
      </w:r>
      <w:proofErr w:type="spellEnd"/>
      <w:r>
        <w:t xml:space="preserve"> </w:t>
      </w:r>
      <w:proofErr w:type="gramStart"/>
      <w:r>
        <w:t>обучающегося</w:t>
      </w:r>
      <w:proofErr w:type="gramEnd"/>
      <w:r>
        <w:t xml:space="preserve"> начальной школы:</w:t>
      </w:r>
    </w:p>
    <w:p w:rsidR="00E773B7" w:rsidRDefault="00E773B7" w:rsidP="00E773B7">
      <w:r>
        <w:t>7.6.1. Титульный лист (оформляется педагогом).</w:t>
      </w:r>
    </w:p>
    <w:p w:rsidR="00E773B7" w:rsidRDefault="00E773B7" w:rsidP="00E773B7">
      <w:r>
        <w:lastRenderedPageBreak/>
        <w:t>7.6.2. Раздел «Социально – личностное развитие обучающегося»</w:t>
      </w:r>
      <w:proofErr w:type="gramStart"/>
      <w:r>
        <w:t xml:space="preserve"> :</w:t>
      </w:r>
      <w:proofErr w:type="gramEnd"/>
      <w:r>
        <w:t xml:space="preserve"> характеристика обучающегося, характеристика социума, сведения о родителях, интересы и увлечения, режим дня, расписание уроков и занятий внеурочной деятельности, любимые </w:t>
      </w:r>
      <w:proofErr w:type="spellStart"/>
      <w:r>
        <w:t>инрушки</w:t>
      </w:r>
      <w:proofErr w:type="spellEnd"/>
      <w:r>
        <w:t xml:space="preserve"> и книги, фотографии, классные поручения и т.д. (Заполняется вместе с ребенком и родителями).</w:t>
      </w:r>
    </w:p>
    <w:p w:rsidR="00E773B7" w:rsidRDefault="00E773B7" w:rsidP="00E773B7">
      <w:r>
        <w:t>7.6.3. Раздел «</w:t>
      </w:r>
      <w:proofErr w:type="spellStart"/>
      <w:r>
        <w:t>Учебно</w:t>
      </w:r>
      <w:proofErr w:type="spellEnd"/>
      <w:r>
        <w:t xml:space="preserve"> – познавательное развитие обучающегося»</w:t>
      </w:r>
      <w:proofErr w:type="gramStart"/>
      <w:r>
        <w:t xml:space="preserve"> :</w:t>
      </w:r>
      <w:proofErr w:type="gramEnd"/>
      <w:r>
        <w:t xml:space="preserve"> достижения обучающегося в различных предметных областях, успехи в проектной и исследовательской деятельности, материалы и листы наблюдений, результаты мониторинга </w:t>
      </w:r>
      <w:proofErr w:type="spellStart"/>
      <w:r>
        <w:t>метапредметных</w:t>
      </w:r>
      <w:proofErr w:type="spellEnd"/>
      <w:r>
        <w:t xml:space="preserve"> универсальных учебных действий, фиксирование достигнутых результатов, результаты стартовой диагностики, промежуточных и итоговых стандартизированных работ по предметам и т.д. (Заполняется педагогом, психологом, логопедом).</w:t>
      </w:r>
    </w:p>
    <w:p w:rsidR="00E773B7" w:rsidRDefault="00E773B7" w:rsidP="00E773B7">
      <w:r>
        <w:t xml:space="preserve">7.6.4. </w:t>
      </w:r>
      <w:proofErr w:type="gramStart"/>
      <w:r>
        <w:t xml:space="preserve">Раздел «Физическое развитие и здоровье обучающегося»: мониторинг физического развития ребенка, мониторинг здоровья ребенка, фиксирование достигнутых </w:t>
      </w:r>
      <w:proofErr w:type="spellStart"/>
      <w:r>
        <w:t>резкльтатов</w:t>
      </w:r>
      <w:proofErr w:type="spellEnd"/>
      <w:r>
        <w:t xml:space="preserve"> в спорте, участие в соревнованиях, и т.д.</w:t>
      </w:r>
      <w:proofErr w:type="gramEnd"/>
      <w:r>
        <w:t xml:space="preserve"> (Заполняется классным руководителем, медицинским работником, родителями).</w:t>
      </w:r>
    </w:p>
    <w:p w:rsidR="00E773B7" w:rsidRDefault="00E773B7" w:rsidP="00E773B7">
      <w:r>
        <w:t>7.6.5. Раздел «Духовно – нравственного развития обучающегося»</w:t>
      </w:r>
      <w:proofErr w:type="gramStart"/>
      <w:r>
        <w:t xml:space="preserve"> :</w:t>
      </w:r>
      <w:proofErr w:type="gramEnd"/>
      <w:r>
        <w:t xml:space="preserve"> участие в конкурсах, выставках, рисунки, фотографии поделок, результаты анкетирования (Заполняется классным руководителем, психологом, родителями, учеником).</w:t>
      </w:r>
    </w:p>
    <w:p w:rsidR="00E773B7" w:rsidRDefault="00E773B7" w:rsidP="00E773B7">
      <w:r>
        <w:t>7.6.6. Раздел «Разные разности» (заполняется ребенком по его усмотрению).</w:t>
      </w:r>
    </w:p>
    <w:p w:rsidR="00E773B7" w:rsidRDefault="00E773B7" w:rsidP="00E773B7">
      <w:r>
        <w:t xml:space="preserve">7.7. По результатам накопленной оценки, которая формируется на основе материалов </w:t>
      </w:r>
      <w:proofErr w:type="spellStart"/>
      <w:r>
        <w:t>портфолио</w:t>
      </w:r>
      <w:proofErr w:type="spellEnd"/>
      <w:r>
        <w:t>, в характеристике выпускника начальной школы делаются выводы о :</w:t>
      </w:r>
      <w:r>
        <w:br/>
        <w:t xml:space="preserve">-  </w:t>
      </w:r>
      <w:proofErr w:type="spellStart"/>
      <w:r>
        <w:t>сформированности</w:t>
      </w:r>
      <w:proofErr w:type="spellEnd"/>
      <w:r>
        <w:t xml:space="preserve"> у обучающегося универсальных  и предметных способов действий, а так же опорной системы знаний, обеспечивающих ему возможность продолжения образования на ступени основного общего образования</w:t>
      </w:r>
      <w:proofErr w:type="gramStart"/>
      <w:r>
        <w:t>.</w:t>
      </w:r>
      <w:proofErr w:type="gramEnd"/>
      <w:r>
        <w:br/>
        <w:t xml:space="preserve">-  </w:t>
      </w:r>
      <w:proofErr w:type="spellStart"/>
      <w:proofErr w:type="gramStart"/>
      <w:r>
        <w:t>с</w:t>
      </w:r>
      <w:proofErr w:type="gramEnd"/>
      <w:r>
        <w:t>формированности</w:t>
      </w:r>
      <w:proofErr w:type="spellEnd"/>
      <w:r>
        <w:t xml:space="preserve"> основ умения учиться, понимаемой как способности к самоорганизации с целью постановки и решения </w:t>
      </w:r>
      <w:proofErr w:type="spellStart"/>
      <w:r>
        <w:t>учебно</w:t>
      </w:r>
      <w:proofErr w:type="spellEnd"/>
      <w:r>
        <w:t xml:space="preserve"> – познавательных и </w:t>
      </w:r>
      <w:proofErr w:type="spellStart"/>
      <w:r>
        <w:t>учебно</w:t>
      </w:r>
      <w:proofErr w:type="spellEnd"/>
      <w:r>
        <w:t xml:space="preserve"> – практических задач.</w:t>
      </w:r>
      <w:r>
        <w:br/>
        <w:t>-  индивидуальном прогрессе в основных сферах развития личности : мотивационн</w:t>
      </w:r>
      <w:proofErr w:type="gramStart"/>
      <w:r>
        <w:t>о-</w:t>
      </w:r>
      <w:proofErr w:type="gramEnd"/>
      <w:r>
        <w:t xml:space="preserve"> смысловой, познавательной, эмоциональной, волевой, </w:t>
      </w:r>
      <w:proofErr w:type="spellStart"/>
      <w:r>
        <w:t>саморегуляции</w:t>
      </w:r>
      <w:proofErr w:type="spellEnd"/>
      <w:r>
        <w:t>.</w:t>
      </w:r>
    </w:p>
    <w:p w:rsidR="00E773B7" w:rsidRDefault="00E773B7" w:rsidP="00E773B7">
      <w:r>
        <w:t xml:space="preserve">7.8. Информация о достигаемых обучающимися образовательных результатах допустима только в форме, не представляющей угрозы личности, психологической безопасности и эмоциональному статусу </w:t>
      </w:r>
      <w:proofErr w:type="gramStart"/>
      <w:r>
        <w:t>обучающегося</w:t>
      </w:r>
      <w:proofErr w:type="gramEnd"/>
      <w:r>
        <w:t>.</w:t>
      </w:r>
    </w:p>
    <w:p w:rsidR="00E773B7" w:rsidRPr="0072079B" w:rsidRDefault="00E773B7" w:rsidP="00E773B7"/>
    <w:p w:rsidR="00E773B7" w:rsidRDefault="00E773B7" w:rsidP="00E773B7">
      <w:pPr>
        <w:ind w:left="360"/>
        <w:jc w:val="center"/>
        <w:rPr>
          <w:b/>
        </w:rPr>
      </w:pPr>
      <w:r>
        <w:rPr>
          <w:b/>
        </w:rPr>
        <w:t>7.Ведение документации.</w:t>
      </w:r>
    </w:p>
    <w:p w:rsidR="00E773B7" w:rsidRDefault="00E773B7" w:rsidP="00E773B7">
      <w:r>
        <w:t xml:space="preserve"> 7.1.Учитель:</w:t>
      </w:r>
    </w:p>
    <w:p w:rsidR="00E773B7" w:rsidRDefault="00E773B7" w:rsidP="00E773B7">
      <w:pPr>
        <w:ind w:firstLine="540"/>
        <w:jc w:val="both"/>
      </w:pPr>
      <w:r>
        <w:t xml:space="preserve"> 7.1.1.По каждому предмету составляется рабочая программа по предмету, учебно-тематическое планирование на год, которое является основой планирования педагогической деятельности учителя. В учебно-тематическом плане отражаются цели, сроки, виды и формы контроля.</w:t>
      </w:r>
    </w:p>
    <w:p w:rsidR="00E773B7" w:rsidRDefault="00E773B7" w:rsidP="00E773B7">
      <w:pPr>
        <w:ind w:firstLine="360"/>
        <w:jc w:val="both"/>
      </w:pPr>
      <w:r>
        <w:t xml:space="preserve">   7.1.2.Классный журнал является главным документом учителя. Классный журнал заполняется соответственно рабочей программе.</w:t>
      </w:r>
    </w:p>
    <w:p w:rsidR="00E773B7" w:rsidRDefault="00E773B7" w:rsidP="00E773B7">
      <w:pPr>
        <w:ind w:firstLine="360"/>
        <w:jc w:val="both"/>
      </w:pPr>
      <w:r>
        <w:lastRenderedPageBreak/>
        <w:t xml:space="preserve">  7.1.3. Для тренировочных работ используется рабочая тетрадь. Самостоятельные и контрольные работы выполняются </w:t>
      </w:r>
      <w:proofErr w:type="gramStart"/>
      <w:r>
        <w:t>обучающимися</w:t>
      </w:r>
      <w:proofErr w:type="gramEnd"/>
      <w:r>
        <w:t xml:space="preserve"> в тетрадях для контрольных работ.</w:t>
      </w:r>
    </w:p>
    <w:p w:rsidR="00E773B7" w:rsidRPr="004B5C3D" w:rsidRDefault="00E773B7" w:rsidP="00E773B7">
      <w:pPr>
        <w:ind w:firstLine="360"/>
        <w:jc w:val="both"/>
      </w:pPr>
      <w:r>
        <w:t xml:space="preserve"> 7.1.4.Итоговые оценки выставляет в дневник </w:t>
      </w:r>
      <w:proofErr w:type="gramStart"/>
      <w:r>
        <w:t>обучающегося</w:t>
      </w:r>
      <w:proofErr w:type="gramEnd"/>
      <w:r>
        <w:t xml:space="preserve"> классный руководитель.  Текущие оценки в виде письменных заключений могут фиксироваться в тетради </w:t>
      </w:r>
      <w:proofErr w:type="gramStart"/>
      <w:r>
        <w:t>обучающегося</w:t>
      </w:r>
      <w:proofErr w:type="gramEnd"/>
      <w:r>
        <w:t xml:space="preserve"> или в дневнике. Контроль соответствия оценок, выставленных в классном журнале, оценкам, выставленным в дневнике обучающегося, осуществляет классный руководитель.</w:t>
      </w:r>
    </w:p>
    <w:p w:rsidR="00E773B7" w:rsidRDefault="00E773B7" w:rsidP="00E773B7">
      <w:r>
        <w:t xml:space="preserve">7.2.Администрация школы </w:t>
      </w:r>
    </w:p>
    <w:p w:rsidR="00E773B7" w:rsidRDefault="00E773B7" w:rsidP="00E773B7">
      <w:pPr>
        <w:ind w:firstLine="360"/>
      </w:pPr>
      <w:r>
        <w:t>7.2.1.Администрация школы  управляет процессом контрольно-оценочной деятельности субъектов образовательного процесса на основании данного Положения.</w:t>
      </w:r>
    </w:p>
    <w:p w:rsidR="00E773B7" w:rsidRPr="004B5C3D" w:rsidRDefault="00E773B7" w:rsidP="00E773B7">
      <w:pPr>
        <w:ind w:left="360"/>
      </w:pPr>
    </w:p>
    <w:p w:rsidR="00E773B7" w:rsidRDefault="00E773B7"/>
    <w:sectPr w:rsidR="00E773B7" w:rsidSect="004761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4881"/>
    <w:multiLevelType w:val="hybridMultilevel"/>
    <w:tmpl w:val="A1782598"/>
    <w:lvl w:ilvl="0" w:tplc="8B7EE0A0">
      <w:start w:val="5"/>
      <w:numFmt w:val="decimal"/>
      <w:lvlText w:val="%1."/>
      <w:lvlJc w:val="left"/>
      <w:pPr>
        <w:tabs>
          <w:tab w:val="num" w:pos="840"/>
        </w:tabs>
        <w:ind w:left="840" w:hanging="420"/>
      </w:pPr>
      <w:rPr>
        <w:rFonts w:hint="default"/>
      </w:rPr>
    </w:lvl>
    <w:lvl w:ilvl="1" w:tplc="04190001">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12CA0015"/>
    <w:multiLevelType w:val="hybridMultilevel"/>
    <w:tmpl w:val="AA1A1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F847179"/>
    <w:multiLevelType w:val="multilevel"/>
    <w:tmpl w:val="99FA9EC4"/>
    <w:lvl w:ilvl="0">
      <w:start w:val="7"/>
      <w:numFmt w:val="decimal"/>
      <w:lvlText w:val="%1."/>
      <w:lvlJc w:val="left"/>
      <w:pPr>
        <w:ind w:left="780" w:hanging="360"/>
      </w:pPr>
      <w:rPr>
        <w:rFonts w:hint="default"/>
      </w:rPr>
    </w:lvl>
    <w:lvl w:ilvl="1">
      <w:start w:val="1"/>
      <w:numFmt w:val="decimal"/>
      <w:isLgl/>
      <w:lvlText w:val="%1.%2."/>
      <w:lvlJc w:val="left"/>
      <w:pPr>
        <w:ind w:left="960" w:hanging="54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
    <w:nsid w:val="537870FD"/>
    <w:multiLevelType w:val="hybridMultilevel"/>
    <w:tmpl w:val="E50A3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54F6E3E"/>
    <w:multiLevelType w:val="hybridMultilevel"/>
    <w:tmpl w:val="08727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73B7"/>
    <w:rsid w:val="00000278"/>
    <w:rsid w:val="00003F42"/>
    <w:rsid w:val="00004231"/>
    <w:rsid w:val="00005DCD"/>
    <w:rsid w:val="00005F7F"/>
    <w:rsid w:val="00005F90"/>
    <w:rsid w:val="00006632"/>
    <w:rsid w:val="00006E8A"/>
    <w:rsid w:val="000076EE"/>
    <w:rsid w:val="000128A6"/>
    <w:rsid w:val="00012F37"/>
    <w:rsid w:val="00013259"/>
    <w:rsid w:val="00014398"/>
    <w:rsid w:val="000155C3"/>
    <w:rsid w:val="000162B0"/>
    <w:rsid w:val="000175B0"/>
    <w:rsid w:val="000203E7"/>
    <w:rsid w:val="00020485"/>
    <w:rsid w:val="00020CD0"/>
    <w:rsid w:val="00021807"/>
    <w:rsid w:val="00022DD7"/>
    <w:rsid w:val="00024079"/>
    <w:rsid w:val="00024FCD"/>
    <w:rsid w:val="000270C7"/>
    <w:rsid w:val="00027340"/>
    <w:rsid w:val="000308E0"/>
    <w:rsid w:val="0003101D"/>
    <w:rsid w:val="00031D21"/>
    <w:rsid w:val="00031F1C"/>
    <w:rsid w:val="0003219D"/>
    <w:rsid w:val="00034419"/>
    <w:rsid w:val="00034725"/>
    <w:rsid w:val="0003597E"/>
    <w:rsid w:val="0003650C"/>
    <w:rsid w:val="00040567"/>
    <w:rsid w:val="0004083C"/>
    <w:rsid w:val="00041122"/>
    <w:rsid w:val="00041D4B"/>
    <w:rsid w:val="000426B2"/>
    <w:rsid w:val="00042ABE"/>
    <w:rsid w:val="00042F0B"/>
    <w:rsid w:val="000434B8"/>
    <w:rsid w:val="000435DA"/>
    <w:rsid w:val="00044320"/>
    <w:rsid w:val="0004454B"/>
    <w:rsid w:val="0004482F"/>
    <w:rsid w:val="000450E3"/>
    <w:rsid w:val="00046757"/>
    <w:rsid w:val="000469EF"/>
    <w:rsid w:val="00046A53"/>
    <w:rsid w:val="00046ECF"/>
    <w:rsid w:val="00047355"/>
    <w:rsid w:val="00047A20"/>
    <w:rsid w:val="00047C56"/>
    <w:rsid w:val="000519ED"/>
    <w:rsid w:val="000528DD"/>
    <w:rsid w:val="0005437B"/>
    <w:rsid w:val="00054699"/>
    <w:rsid w:val="00055036"/>
    <w:rsid w:val="000573BA"/>
    <w:rsid w:val="00057923"/>
    <w:rsid w:val="00057FAB"/>
    <w:rsid w:val="00061914"/>
    <w:rsid w:val="0006280F"/>
    <w:rsid w:val="00063A06"/>
    <w:rsid w:val="00064542"/>
    <w:rsid w:val="000662FC"/>
    <w:rsid w:val="00067087"/>
    <w:rsid w:val="000673D8"/>
    <w:rsid w:val="000701C2"/>
    <w:rsid w:val="0007243E"/>
    <w:rsid w:val="000741AA"/>
    <w:rsid w:val="0007504C"/>
    <w:rsid w:val="00076981"/>
    <w:rsid w:val="000813B8"/>
    <w:rsid w:val="0008178B"/>
    <w:rsid w:val="00082BA3"/>
    <w:rsid w:val="00082F8B"/>
    <w:rsid w:val="00083675"/>
    <w:rsid w:val="00083CE9"/>
    <w:rsid w:val="00084AC2"/>
    <w:rsid w:val="00084F2B"/>
    <w:rsid w:val="00085A89"/>
    <w:rsid w:val="00086231"/>
    <w:rsid w:val="00086A93"/>
    <w:rsid w:val="00086B52"/>
    <w:rsid w:val="0009047D"/>
    <w:rsid w:val="000909FE"/>
    <w:rsid w:val="00090A25"/>
    <w:rsid w:val="00090CB0"/>
    <w:rsid w:val="0009229D"/>
    <w:rsid w:val="00092F63"/>
    <w:rsid w:val="0009322E"/>
    <w:rsid w:val="00093D7C"/>
    <w:rsid w:val="00094FD1"/>
    <w:rsid w:val="00095572"/>
    <w:rsid w:val="000A041B"/>
    <w:rsid w:val="000A0F37"/>
    <w:rsid w:val="000A2807"/>
    <w:rsid w:val="000A34CF"/>
    <w:rsid w:val="000A3B3F"/>
    <w:rsid w:val="000A3DC6"/>
    <w:rsid w:val="000A3F60"/>
    <w:rsid w:val="000A4130"/>
    <w:rsid w:val="000A4628"/>
    <w:rsid w:val="000A5926"/>
    <w:rsid w:val="000A699E"/>
    <w:rsid w:val="000A7287"/>
    <w:rsid w:val="000A785B"/>
    <w:rsid w:val="000A7DE6"/>
    <w:rsid w:val="000B0B85"/>
    <w:rsid w:val="000B1AA2"/>
    <w:rsid w:val="000B1C84"/>
    <w:rsid w:val="000B3558"/>
    <w:rsid w:val="000B3855"/>
    <w:rsid w:val="000B4C77"/>
    <w:rsid w:val="000B5414"/>
    <w:rsid w:val="000B5871"/>
    <w:rsid w:val="000B58F9"/>
    <w:rsid w:val="000B5998"/>
    <w:rsid w:val="000B63A8"/>
    <w:rsid w:val="000B6FBC"/>
    <w:rsid w:val="000B722B"/>
    <w:rsid w:val="000B7ED7"/>
    <w:rsid w:val="000C01C1"/>
    <w:rsid w:val="000C0E8E"/>
    <w:rsid w:val="000C0FE7"/>
    <w:rsid w:val="000C178F"/>
    <w:rsid w:val="000C1973"/>
    <w:rsid w:val="000C27C8"/>
    <w:rsid w:val="000C2AB1"/>
    <w:rsid w:val="000C30E6"/>
    <w:rsid w:val="000C42A5"/>
    <w:rsid w:val="000C6322"/>
    <w:rsid w:val="000C6CDD"/>
    <w:rsid w:val="000C6D73"/>
    <w:rsid w:val="000C7C70"/>
    <w:rsid w:val="000C7DAF"/>
    <w:rsid w:val="000D02A2"/>
    <w:rsid w:val="000D044C"/>
    <w:rsid w:val="000D1585"/>
    <w:rsid w:val="000D2141"/>
    <w:rsid w:val="000D394F"/>
    <w:rsid w:val="000D3F4E"/>
    <w:rsid w:val="000D4903"/>
    <w:rsid w:val="000D4A36"/>
    <w:rsid w:val="000D4D0F"/>
    <w:rsid w:val="000D52CE"/>
    <w:rsid w:val="000D53D5"/>
    <w:rsid w:val="000D5A9F"/>
    <w:rsid w:val="000D7029"/>
    <w:rsid w:val="000E0C76"/>
    <w:rsid w:val="000E12EB"/>
    <w:rsid w:val="000E149B"/>
    <w:rsid w:val="000E1542"/>
    <w:rsid w:val="000E207B"/>
    <w:rsid w:val="000E2287"/>
    <w:rsid w:val="000E28C8"/>
    <w:rsid w:val="000E32FE"/>
    <w:rsid w:val="000E3601"/>
    <w:rsid w:val="000E3D4A"/>
    <w:rsid w:val="000E4B0E"/>
    <w:rsid w:val="000E4D9F"/>
    <w:rsid w:val="000E51E5"/>
    <w:rsid w:val="000E653B"/>
    <w:rsid w:val="000E65C9"/>
    <w:rsid w:val="000E68DE"/>
    <w:rsid w:val="000E6B2A"/>
    <w:rsid w:val="000E702B"/>
    <w:rsid w:val="000F068A"/>
    <w:rsid w:val="000F242B"/>
    <w:rsid w:val="000F2A72"/>
    <w:rsid w:val="000F492B"/>
    <w:rsid w:val="000F54BC"/>
    <w:rsid w:val="000F598C"/>
    <w:rsid w:val="000F67F5"/>
    <w:rsid w:val="000F6AF0"/>
    <w:rsid w:val="000F73AC"/>
    <w:rsid w:val="000F7654"/>
    <w:rsid w:val="000F794F"/>
    <w:rsid w:val="001000CF"/>
    <w:rsid w:val="00100A7F"/>
    <w:rsid w:val="00100F4C"/>
    <w:rsid w:val="00101165"/>
    <w:rsid w:val="0010151B"/>
    <w:rsid w:val="0010183B"/>
    <w:rsid w:val="00102174"/>
    <w:rsid w:val="0010523C"/>
    <w:rsid w:val="00105CED"/>
    <w:rsid w:val="00106B8E"/>
    <w:rsid w:val="00107944"/>
    <w:rsid w:val="00110703"/>
    <w:rsid w:val="00110A53"/>
    <w:rsid w:val="00110BD3"/>
    <w:rsid w:val="00111342"/>
    <w:rsid w:val="00111476"/>
    <w:rsid w:val="001125B7"/>
    <w:rsid w:val="00113256"/>
    <w:rsid w:val="00113BB2"/>
    <w:rsid w:val="00115606"/>
    <w:rsid w:val="00115BED"/>
    <w:rsid w:val="001167D6"/>
    <w:rsid w:val="00117444"/>
    <w:rsid w:val="001211A6"/>
    <w:rsid w:val="00121785"/>
    <w:rsid w:val="001219F0"/>
    <w:rsid w:val="00122718"/>
    <w:rsid w:val="001227CD"/>
    <w:rsid w:val="00122A9E"/>
    <w:rsid w:val="0012645B"/>
    <w:rsid w:val="001274F1"/>
    <w:rsid w:val="001278BF"/>
    <w:rsid w:val="0012792F"/>
    <w:rsid w:val="001317FF"/>
    <w:rsid w:val="00133306"/>
    <w:rsid w:val="00133633"/>
    <w:rsid w:val="00135486"/>
    <w:rsid w:val="0013562D"/>
    <w:rsid w:val="00135A9E"/>
    <w:rsid w:val="0013602A"/>
    <w:rsid w:val="00137513"/>
    <w:rsid w:val="001401BB"/>
    <w:rsid w:val="00141F0C"/>
    <w:rsid w:val="0014268C"/>
    <w:rsid w:val="00142747"/>
    <w:rsid w:val="00144244"/>
    <w:rsid w:val="00144AFD"/>
    <w:rsid w:val="00145B18"/>
    <w:rsid w:val="00147BB9"/>
    <w:rsid w:val="00147EF2"/>
    <w:rsid w:val="00147EF4"/>
    <w:rsid w:val="00150899"/>
    <w:rsid w:val="00150E9D"/>
    <w:rsid w:val="00151495"/>
    <w:rsid w:val="0015187D"/>
    <w:rsid w:val="00151E84"/>
    <w:rsid w:val="0015226C"/>
    <w:rsid w:val="001524E6"/>
    <w:rsid w:val="0015533D"/>
    <w:rsid w:val="001558D9"/>
    <w:rsid w:val="001567CB"/>
    <w:rsid w:val="0016193E"/>
    <w:rsid w:val="001620D2"/>
    <w:rsid w:val="00163665"/>
    <w:rsid w:val="001642E0"/>
    <w:rsid w:val="00165A59"/>
    <w:rsid w:val="00165B6D"/>
    <w:rsid w:val="00166B37"/>
    <w:rsid w:val="00167636"/>
    <w:rsid w:val="00167D92"/>
    <w:rsid w:val="001716FC"/>
    <w:rsid w:val="00173338"/>
    <w:rsid w:val="00173852"/>
    <w:rsid w:val="0017559A"/>
    <w:rsid w:val="00175769"/>
    <w:rsid w:val="001777E8"/>
    <w:rsid w:val="001812F5"/>
    <w:rsid w:val="00181F84"/>
    <w:rsid w:val="001828C3"/>
    <w:rsid w:val="0018318C"/>
    <w:rsid w:val="00183FE6"/>
    <w:rsid w:val="00185D42"/>
    <w:rsid w:val="0018688C"/>
    <w:rsid w:val="00186D2A"/>
    <w:rsid w:val="00187251"/>
    <w:rsid w:val="00190CA9"/>
    <w:rsid w:val="00191647"/>
    <w:rsid w:val="00191B2C"/>
    <w:rsid w:val="00191E8C"/>
    <w:rsid w:val="00192E2D"/>
    <w:rsid w:val="00193792"/>
    <w:rsid w:val="0019410F"/>
    <w:rsid w:val="00194D9D"/>
    <w:rsid w:val="00194EAF"/>
    <w:rsid w:val="00194FCD"/>
    <w:rsid w:val="00196E2C"/>
    <w:rsid w:val="001973F0"/>
    <w:rsid w:val="001973FF"/>
    <w:rsid w:val="001A0C84"/>
    <w:rsid w:val="001A1544"/>
    <w:rsid w:val="001A1EE0"/>
    <w:rsid w:val="001A275C"/>
    <w:rsid w:val="001A29A1"/>
    <w:rsid w:val="001A3BAE"/>
    <w:rsid w:val="001A5A8B"/>
    <w:rsid w:val="001A5BE9"/>
    <w:rsid w:val="001A68EC"/>
    <w:rsid w:val="001A7654"/>
    <w:rsid w:val="001A7D9B"/>
    <w:rsid w:val="001B0144"/>
    <w:rsid w:val="001B015F"/>
    <w:rsid w:val="001B0454"/>
    <w:rsid w:val="001B089E"/>
    <w:rsid w:val="001B0FB7"/>
    <w:rsid w:val="001B1030"/>
    <w:rsid w:val="001B19DE"/>
    <w:rsid w:val="001B1B90"/>
    <w:rsid w:val="001B1C4F"/>
    <w:rsid w:val="001B2470"/>
    <w:rsid w:val="001B2769"/>
    <w:rsid w:val="001B2AB1"/>
    <w:rsid w:val="001B4550"/>
    <w:rsid w:val="001B490F"/>
    <w:rsid w:val="001B4B53"/>
    <w:rsid w:val="001B5929"/>
    <w:rsid w:val="001B6BFE"/>
    <w:rsid w:val="001B6E1D"/>
    <w:rsid w:val="001C2DDA"/>
    <w:rsid w:val="001C353A"/>
    <w:rsid w:val="001C39BE"/>
    <w:rsid w:val="001C4756"/>
    <w:rsid w:val="001C5541"/>
    <w:rsid w:val="001C603E"/>
    <w:rsid w:val="001C6BB7"/>
    <w:rsid w:val="001D1DC3"/>
    <w:rsid w:val="001D29DF"/>
    <w:rsid w:val="001D50B5"/>
    <w:rsid w:val="001D59EB"/>
    <w:rsid w:val="001D5DA5"/>
    <w:rsid w:val="001D615C"/>
    <w:rsid w:val="001D6A38"/>
    <w:rsid w:val="001D6D73"/>
    <w:rsid w:val="001E158E"/>
    <w:rsid w:val="001E2570"/>
    <w:rsid w:val="001E2957"/>
    <w:rsid w:val="001E2E9D"/>
    <w:rsid w:val="001E3105"/>
    <w:rsid w:val="001E3977"/>
    <w:rsid w:val="001E3DF7"/>
    <w:rsid w:val="001E4014"/>
    <w:rsid w:val="001E4E37"/>
    <w:rsid w:val="001E6078"/>
    <w:rsid w:val="001E62EE"/>
    <w:rsid w:val="001E63C0"/>
    <w:rsid w:val="001E6FEF"/>
    <w:rsid w:val="001E76A4"/>
    <w:rsid w:val="001E7A84"/>
    <w:rsid w:val="001F1052"/>
    <w:rsid w:val="001F16F5"/>
    <w:rsid w:val="001F194C"/>
    <w:rsid w:val="001F1A8F"/>
    <w:rsid w:val="001F20B6"/>
    <w:rsid w:val="001F2D8D"/>
    <w:rsid w:val="001F31CC"/>
    <w:rsid w:val="001F32EA"/>
    <w:rsid w:val="001F356E"/>
    <w:rsid w:val="001F4BE7"/>
    <w:rsid w:val="001F4E96"/>
    <w:rsid w:val="001F5D7C"/>
    <w:rsid w:val="001F6489"/>
    <w:rsid w:val="001F659C"/>
    <w:rsid w:val="001F6A82"/>
    <w:rsid w:val="001F7322"/>
    <w:rsid w:val="001F7769"/>
    <w:rsid w:val="00200211"/>
    <w:rsid w:val="00201119"/>
    <w:rsid w:val="00201235"/>
    <w:rsid w:val="002016D9"/>
    <w:rsid w:val="00202434"/>
    <w:rsid w:val="002037C1"/>
    <w:rsid w:val="00203DF5"/>
    <w:rsid w:val="00203EC3"/>
    <w:rsid w:val="0020403A"/>
    <w:rsid w:val="002052DD"/>
    <w:rsid w:val="00206ECA"/>
    <w:rsid w:val="00210B33"/>
    <w:rsid w:val="0021137F"/>
    <w:rsid w:val="00212169"/>
    <w:rsid w:val="00214984"/>
    <w:rsid w:val="00215AE9"/>
    <w:rsid w:val="002161A3"/>
    <w:rsid w:val="00216754"/>
    <w:rsid w:val="00216BDE"/>
    <w:rsid w:val="0022046A"/>
    <w:rsid w:val="00220784"/>
    <w:rsid w:val="0022122E"/>
    <w:rsid w:val="00221457"/>
    <w:rsid w:val="00221CC9"/>
    <w:rsid w:val="0022216B"/>
    <w:rsid w:val="00223894"/>
    <w:rsid w:val="002238B9"/>
    <w:rsid w:val="002241B2"/>
    <w:rsid w:val="0022523C"/>
    <w:rsid w:val="00226AC7"/>
    <w:rsid w:val="00227D04"/>
    <w:rsid w:val="00230761"/>
    <w:rsid w:val="002308E9"/>
    <w:rsid w:val="00230B48"/>
    <w:rsid w:val="00231C6F"/>
    <w:rsid w:val="00232E0A"/>
    <w:rsid w:val="002337D9"/>
    <w:rsid w:val="00233965"/>
    <w:rsid w:val="0023414C"/>
    <w:rsid w:val="002365B2"/>
    <w:rsid w:val="00236FE4"/>
    <w:rsid w:val="00237133"/>
    <w:rsid w:val="0024225D"/>
    <w:rsid w:val="002438B2"/>
    <w:rsid w:val="002439F4"/>
    <w:rsid w:val="00245206"/>
    <w:rsid w:val="00245375"/>
    <w:rsid w:val="00245A9C"/>
    <w:rsid w:val="00245F14"/>
    <w:rsid w:val="002478C9"/>
    <w:rsid w:val="00247EB2"/>
    <w:rsid w:val="002504F2"/>
    <w:rsid w:val="002508F6"/>
    <w:rsid w:val="00250997"/>
    <w:rsid w:val="002519D3"/>
    <w:rsid w:val="002520B0"/>
    <w:rsid w:val="00253F34"/>
    <w:rsid w:val="00254D22"/>
    <w:rsid w:val="0025598B"/>
    <w:rsid w:val="002561B2"/>
    <w:rsid w:val="00256968"/>
    <w:rsid w:val="00256D55"/>
    <w:rsid w:val="002600BF"/>
    <w:rsid w:val="00262099"/>
    <w:rsid w:val="00262234"/>
    <w:rsid w:val="00262B34"/>
    <w:rsid w:val="00263A1F"/>
    <w:rsid w:val="00263B5E"/>
    <w:rsid w:val="002647C7"/>
    <w:rsid w:val="0026480F"/>
    <w:rsid w:val="00264932"/>
    <w:rsid w:val="00264C8F"/>
    <w:rsid w:val="00265DA8"/>
    <w:rsid w:val="0026686F"/>
    <w:rsid w:val="00266A6D"/>
    <w:rsid w:val="00267053"/>
    <w:rsid w:val="0026706D"/>
    <w:rsid w:val="00271207"/>
    <w:rsid w:val="002721F3"/>
    <w:rsid w:val="0027349B"/>
    <w:rsid w:val="0027444E"/>
    <w:rsid w:val="00274753"/>
    <w:rsid w:val="002750AF"/>
    <w:rsid w:val="0027643A"/>
    <w:rsid w:val="002764A9"/>
    <w:rsid w:val="002771CF"/>
    <w:rsid w:val="00277F0A"/>
    <w:rsid w:val="0028150D"/>
    <w:rsid w:val="00281E74"/>
    <w:rsid w:val="00283D91"/>
    <w:rsid w:val="002841BF"/>
    <w:rsid w:val="0028600A"/>
    <w:rsid w:val="002863D6"/>
    <w:rsid w:val="00286E84"/>
    <w:rsid w:val="00287131"/>
    <w:rsid w:val="00287393"/>
    <w:rsid w:val="0029079B"/>
    <w:rsid w:val="0029105F"/>
    <w:rsid w:val="002928E5"/>
    <w:rsid w:val="0029344D"/>
    <w:rsid w:val="00293729"/>
    <w:rsid w:val="0029377A"/>
    <w:rsid w:val="00293DE7"/>
    <w:rsid w:val="00294F93"/>
    <w:rsid w:val="0029558A"/>
    <w:rsid w:val="00295A01"/>
    <w:rsid w:val="0029790C"/>
    <w:rsid w:val="00297A44"/>
    <w:rsid w:val="00297AB4"/>
    <w:rsid w:val="00297BFD"/>
    <w:rsid w:val="002A0891"/>
    <w:rsid w:val="002A265B"/>
    <w:rsid w:val="002A2BE9"/>
    <w:rsid w:val="002A3AEC"/>
    <w:rsid w:val="002A3DE9"/>
    <w:rsid w:val="002A43C5"/>
    <w:rsid w:val="002A475B"/>
    <w:rsid w:val="002A58E4"/>
    <w:rsid w:val="002A5DDA"/>
    <w:rsid w:val="002A5FCE"/>
    <w:rsid w:val="002A6C6D"/>
    <w:rsid w:val="002A73C9"/>
    <w:rsid w:val="002B116F"/>
    <w:rsid w:val="002B1E35"/>
    <w:rsid w:val="002B29E6"/>
    <w:rsid w:val="002B2BE3"/>
    <w:rsid w:val="002B6309"/>
    <w:rsid w:val="002B687A"/>
    <w:rsid w:val="002C1221"/>
    <w:rsid w:val="002C1952"/>
    <w:rsid w:val="002C225A"/>
    <w:rsid w:val="002C2359"/>
    <w:rsid w:val="002C3025"/>
    <w:rsid w:val="002C3674"/>
    <w:rsid w:val="002C370C"/>
    <w:rsid w:val="002C39C3"/>
    <w:rsid w:val="002C3B0D"/>
    <w:rsid w:val="002C42CE"/>
    <w:rsid w:val="002C5E3A"/>
    <w:rsid w:val="002C6190"/>
    <w:rsid w:val="002C652F"/>
    <w:rsid w:val="002C737E"/>
    <w:rsid w:val="002D0CEB"/>
    <w:rsid w:val="002D1470"/>
    <w:rsid w:val="002D1B51"/>
    <w:rsid w:val="002D24BB"/>
    <w:rsid w:val="002D3A0B"/>
    <w:rsid w:val="002D3B14"/>
    <w:rsid w:val="002D4E18"/>
    <w:rsid w:val="002D5D34"/>
    <w:rsid w:val="002D5E78"/>
    <w:rsid w:val="002D5F6F"/>
    <w:rsid w:val="002D7162"/>
    <w:rsid w:val="002D7392"/>
    <w:rsid w:val="002D76AA"/>
    <w:rsid w:val="002D7B98"/>
    <w:rsid w:val="002E06D6"/>
    <w:rsid w:val="002E1193"/>
    <w:rsid w:val="002E3B0C"/>
    <w:rsid w:val="002E44DA"/>
    <w:rsid w:val="002E6260"/>
    <w:rsid w:val="002E6E95"/>
    <w:rsid w:val="002F0D69"/>
    <w:rsid w:val="002F0F3C"/>
    <w:rsid w:val="002F2658"/>
    <w:rsid w:val="002F3ADA"/>
    <w:rsid w:val="002F3DE0"/>
    <w:rsid w:val="002F424F"/>
    <w:rsid w:val="002F49B0"/>
    <w:rsid w:val="002F4C32"/>
    <w:rsid w:val="002F53BA"/>
    <w:rsid w:val="002F6408"/>
    <w:rsid w:val="002F650F"/>
    <w:rsid w:val="002F7CB5"/>
    <w:rsid w:val="003002A4"/>
    <w:rsid w:val="00300DA7"/>
    <w:rsid w:val="00301341"/>
    <w:rsid w:val="00302E7D"/>
    <w:rsid w:val="00303D46"/>
    <w:rsid w:val="00304DD2"/>
    <w:rsid w:val="00305484"/>
    <w:rsid w:val="00305691"/>
    <w:rsid w:val="0030668E"/>
    <w:rsid w:val="00307EE5"/>
    <w:rsid w:val="00310259"/>
    <w:rsid w:val="00311FD4"/>
    <w:rsid w:val="00313C09"/>
    <w:rsid w:val="00313D49"/>
    <w:rsid w:val="0031481B"/>
    <w:rsid w:val="00314DB1"/>
    <w:rsid w:val="003152BB"/>
    <w:rsid w:val="00315E5C"/>
    <w:rsid w:val="0031705E"/>
    <w:rsid w:val="00317CF2"/>
    <w:rsid w:val="0032011A"/>
    <w:rsid w:val="00320D18"/>
    <w:rsid w:val="003218C3"/>
    <w:rsid w:val="0032287D"/>
    <w:rsid w:val="003228B0"/>
    <w:rsid w:val="00322FA9"/>
    <w:rsid w:val="00323B75"/>
    <w:rsid w:val="00323B9D"/>
    <w:rsid w:val="00324B8C"/>
    <w:rsid w:val="00326642"/>
    <w:rsid w:val="00326B67"/>
    <w:rsid w:val="003270D6"/>
    <w:rsid w:val="00327345"/>
    <w:rsid w:val="0033051F"/>
    <w:rsid w:val="003315CA"/>
    <w:rsid w:val="00331B98"/>
    <w:rsid w:val="00331C10"/>
    <w:rsid w:val="00331F8A"/>
    <w:rsid w:val="00332483"/>
    <w:rsid w:val="003329AD"/>
    <w:rsid w:val="00332E5F"/>
    <w:rsid w:val="00333058"/>
    <w:rsid w:val="00334104"/>
    <w:rsid w:val="00334798"/>
    <w:rsid w:val="00334ADC"/>
    <w:rsid w:val="00335525"/>
    <w:rsid w:val="0033555B"/>
    <w:rsid w:val="003357AE"/>
    <w:rsid w:val="00336350"/>
    <w:rsid w:val="00337671"/>
    <w:rsid w:val="00340908"/>
    <w:rsid w:val="003434A2"/>
    <w:rsid w:val="00343AAC"/>
    <w:rsid w:val="0034467F"/>
    <w:rsid w:val="003458DD"/>
    <w:rsid w:val="003470FD"/>
    <w:rsid w:val="003475F0"/>
    <w:rsid w:val="003477A1"/>
    <w:rsid w:val="00347952"/>
    <w:rsid w:val="003500F5"/>
    <w:rsid w:val="00350383"/>
    <w:rsid w:val="00350A07"/>
    <w:rsid w:val="0035200E"/>
    <w:rsid w:val="00352986"/>
    <w:rsid w:val="00352E34"/>
    <w:rsid w:val="00352E4C"/>
    <w:rsid w:val="003530C8"/>
    <w:rsid w:val="003531F0"/>
    <w:rsid w:val="00353AC7"/>
    <w:rsid w:val="00354A09"/>
    <w:rsid w:val="00355D15"/>
    <w:rsid w:val="00356520"/>
    <w:rsid w:val="003566A6"/>
    <w:rsid w:val="00356951"/>
    <w:rsid w:val="00357563"/>
    <w:rsid w:val="00357682"/>
    <w:rsid w:val="00360CE2"/>
    <w:rsid w:val="00361511"/>
    <w:rsid w:val="00362BA0"/>
    <w:rsid w:val="00362CBE"/>
    <w:rsid w:val="00363744"/>
    <w:rsid w:val="0036547F"/>
    <w:rsid w:val="00365857"/>
    <w:rsid w:val="00365B4B"/>
    <w:rsid w:val="003662DE"/>
    <w:rsid w:val="003666E7"/>
    <w:rsid w:val="00367F48"/>
    <w:rsid w:val="0037045C"/>
    <w:rsid w:val="003707AE"/>
    <w:rsid w:val="00370A77"/>
    <w:rsid w:val="00370EAA"/>
    <w:rsid w:val="003715B7"/>
    <w:rsid w:val="003715E7"/>
    <w:rsid w:val="00374910"/>
    <w:rsid w:val="003752B4"/>
    <w:rsid w:val="00376CEB"/>
    <w:rsid w:val="00377466"/>
    <w:rsid w:val="003803D3"/>
    <w:rsid w:val="00380756"/>
    <w:rsid w:val="0038089E"/>
    <w:rsid w:val="0038271E"/>
    <w:rsid w:val="00382CBE"/>
    <w:rsid w:val="00383E19"/>
    <w:rsid w:val="003841D0"/>
    <w:rsid w:val="00385083"/>
    <w:rsid w:val="0038555D"/>
    <w:rsid w:val="003866E4"/>
    <w:rsid w:val="0038694A"/>
    <w:rsid w:val="003909C3"/>
    <w:rsid w:val="00391BEC"/>
    <w:rsid w:val="00392296"/>
    <w:rsid w:val="00393254"/>
    <w:rsid w:val="00393A6C"/>
    <w:rsid w:val="00394BB1"/>
    <w:rsid w:val="003979AD"/>
    <w:rsid w:val="00397E24"/>
    <w:rsid w:val="003A16CA"/>
    <w:rsid w:val="003A17B8"/>
    <w:rsid w:val="003A20BC"/>
    <w:rsid w:val="003A2A3A"/>
    <w:rsid w:val="003A3A91"/>
    <w:rsid w:val="003A4381"/>
    <w:rsid w:val="003A472F"/>
    <w:rsid w:val="003A508F"/>
    <w:rsid w:val="003A65DC"/>
    <w:rsid w:val="003A779B"/>
    <w:rsid w:val="003A7DCC"/>
    <w:rsid w:val="003B082D"/>
    <w:rsid w:val="003B11B3"/>
    <w:rsid w:val="003B11E0"/>
    <w:rsid w:val="003B1479"/>
    <w:rsid w:val="003B157B"/>
    <w:rsid w:val="003B1805"/>
    <w:rsid w:val="003B1B6D"/>
    <w:rsid w:val="003B1FA7"/>
    <w:rsid w:val="003B352A"/>
    <w:rsid w:val="003B39A7"/>
    <w:rsid w:val="003B4319"/>
    <w:rsid w:val="003B661D"/>
    <w:rsid w:val="003B6BD3"/>
    <w:rsid w:val="003C0159"/>
    <w:rsid w:val="003C06E0"/>
    <w:rsid w:val="003C0E93"/>
    <w:rsid w:val="003C285D"/>
    <w:rsid w:val="003C33A7"/>
    <w:rsid w:val="003C37EA"/>
    <w:rsid w:val="003C4A74"/>
    <w:rsid w:val="003C4C03"/>
    <w:rsid w:val="003C4F2F"/>
    <w:rsid w:val="003C62C9"/>
    <w:rsid w:val="003C6795"/>
    <w:rsid w:val="003C6841"/>
    <w:rsid w:val="003C6A2D"/>
    <w:rsid w:val="003C72C4"/>
    <w:rsid w:val="003C7D46"/>
    <w:rsid w:val="003C7E5B"/>
    <w:rsid w:val="003D0821"/>
    <w:rsid w:val="003D2928"/>
    <w:rsid w:val="003D390F"/>
    <w:rsid w:val="003D598F"/>
    <w:rsid w:val="003D5C69"/>
    <w:rsid w:val="003D71C6"/>
    <w:rsid w:val="003D7EBB"/>
    <w:rsid w:val="003E08BF"/>
    <w:rsid w:val="003E0915"/>
    <w:rsid w:val="003E12D8"/>
    <w:rsid w:val="003E1A34"/>
    <w:rsid w:val="003E2A8B"/>
    <w:rsid w:val="003E2FAE"/>
    <w:rsid w:val="003E45BE"/>
    <w:rsid w:val="003E4816"/>
    <w:rsid w:val="003E49AE"/>
    <w:rsid w:val="003E4BC0"/>
    <w:rsid w:val="003E6558"/>
    <w:rsid w:val="003E6D2A"/>
    <w:rsid w:val="003E7719"/>
    <w:rsid w:val="003F0DC8"/>
    <w:rsid w:val="003F17C0"/>
    <w:rsid w:val="003F1B57"/>
    <w:rsid w:val="003F1F90"/>
    <w:rsid w:val="003F2E6C"/>
    <w:rsid w:val="003F4053"/>
    <w:rsid w:val="003F6276"/>
    <w:rsid w:val="003F6D8E"/>
    <w:rsid w:val="003F6EA0"/>
    <w:rsid w:val="003F7F78"/>
    <w:rsid w:val="00400EFE"/>
    <w:rsid w:val="004013DC"/>
    <w:rsid w:val="00401835"/>
    <w:rsid w:val="00402BF0"/>
    <w:rsid w:val="004032B7"/>
    <w:rsid w:val="004047C6"/>
    <w:rsid w:val="004057B6"/>
    <w:rsid w:val="00405AEC"/>
    <w:rsid w:val="00407DC3"/>
    <w:rsid w:val="00410431"/>
    <w:rsid w:val="004106AC"/>
    <w:rsid w:val="00410A95"/>
    <w:rsid w:val="00411FD1"/>
    <w:rsid w:val="00412B21"/>
    <w:rsid w:val="00413181"/>
    <w:rsid w:val="0041319A"/>
    <w:rsid w:val="00416066"/>
    <w:rsid w:val="004161A0"/>
    <w:rsid w:val="00417104"/>
    <w:rsid w:val="00417312"/>
    <w:rsid w:val="004204D4"/>
    <w:rsid w:val="0042085C"/>
    <w:rsid w:val="0042131D"/>
    <w:rsid w:val="00421799"/>
    <w:rsid w:val="0042215E"/>
    <w:rsid w:val="00422CBD"/>
    <w:rsid w:val="00423ACB"/>
    <w:rsid w:val="00423C60"/>
    <w:rsid w:val="0042438E"/>
    <w:rsid w:val="00424F63"/>
    <w:rsid w:val="004258A7"/>
    <w:rsid w:val="00426BA8"/>
    <w:rsid w:val="0043085A"/>
    <w:rsid w:val="00431A73"/>
    <w:rsid w:val="00433081"/>
    <w:rsid w:val="004343D0"/>
    <w:rsid w:val="0043469B"/>
    <w:rsid w:val="0043527D"/>
    <w:rsid w:val="004403DF"/>
    <w:rsid w:val="00440997"/>
    <w:rsid w:val="00441910"/>
    <w:rsid w:val="00441F6E"/>
    <w:rsid w:val="00443C1E"/>
    <w:rsid w:val="00443CD3"/>
    <w:rsid w:val="00444F86"/>
    <w:rsid w:val="004455BE"/>
    <w:rsid w:val="004459F0"/>
    <w:rsid w:val="00445C41"/>
    <w:rsid w:val="0044746D"/>
    <w:rsid w:val="00447511"/>
    <w:rsid w:val="00447C81"/>
    <w:rsid w:val="00447D86"/>
    <w:rsid w:val="00450304"/>
    <w:rsid w:val="004507F0"/>
    <w:rsid w:val="00451386"/>
    <w:rsid w:val="004520EE"/>
    <w:rsid w:val="00452125"/>
    <w:rsid w:val="00453338"/>
    <w:rsid w:val="004534FD"/>
    <w:rsid w:val="00455A2E"/>
    <w:rsid w:val="00455AD2"/>
    <w:rsid w:val="00456A44"/>
    <w:rsid w:val="00457611"/>
    <w:rsid w:val="004578F3"/>
    <w:rsid w:val="0046189F"/>
    <w:rsid w:val="004619FC"/>
    <w:rsid w:val="004622A3"/>
    <w:rsid w:val="004633BC"/>
    <w:rsid w:val="0046515D"/>
    <w:rsid w:val="0046602D"/>
    <w:rsid w:val="00466152"/>
    <w:rsid w:val="0046625F"/>
    <w:rsid w:val="004664EC"/>
    <w:rsid w:val="00466E1E"/>
    <w:rsid w:val="00467B1B"/>
    <w:rsid w:val="0047103D"/>
    <w:rsid w:val="00471425"/>
    <w:rsid w:val="00471AAB"/>
    <w:rsid w:val="00471AAD"/>
    <w:rsid w:val="00471B0A"/>
    <w:rsid w:val="00473474"/>
    <w:rsid w:val="004737B6"/>
    <w:rsid w:val="00473888"/>
    <w:rsid w:val="00474684"/>
    <w:rsid w:val="00475BDE"/>
    <w:rsid w:val="00476193"/>
    <w:rsid w:val="00477FBD"/>
    <w:rsid w:val="0048119B"/>
    <w:rsid w:val="004814AA"/>
    <w:rsid w:val="00481B2A"/>
    <w:rsid w:val="0048214F"/>
    <w:rsid w:val="0048268F"/>
    <w:rsid w:val="0048289B"/>
    <w:rsid w:val="0048352D"/>
    <w:rsid w:val="004843C5"/>
    <w:rsid w:val="004846E4"/>
    <w:rsid w:val="0048543B"/>
    <w:rsid w:val="004858BC"/>
    <w:rsid w:val="00486252"/>
    <w:rsid w:val="00486C2E"/>
    <w:rsid w:val="00486DC3"/>
    <w:rsid w:val="0048730C"/>
    <w:rsid w:val="0049173F"/>
    <w:rsid w:val="004936A0"/>
    <w:rsid w:val="00493B2A"/>
    <w:rsid w:val="00493C83"/>
    <w:rsid w:val="004940B9"/>
    <w:rsid w:val="004948C3"/>
    <w:rsid w:val="004A0525"/>
    <w:rsid w:val="004A1FCC"/>
    <w:rsid w:val="004A25FA"/>
    <w:rsid w:val="004A309C"/>
    <w:rsid w:val="004A41FB"/>
    <w:rsid w:val="004A5034"/>
    <w:rsid w:val="004A5AF3"/>
    <w:rsid w:val="004A5D5A"/>
    <w:rsid w:val="004A667B"/>
    <w:rsid w:val="004B0A9C"/>
    <w:rsid w:val="004B1426"/>
    <w:rsid w:val="004B52C1"/>
    <w:rsid w:val="004B58A4"/>
    <w:rsid w:val="004B68DD"/>
    <w:rsid w:val="004B7960"/>
    <w:rsid w:val="004C039E"/>
    <w:rsid w:val="004C14E1"/>
    <w:rsid w:val="004C1EE9"/>
    <w:rsid w:val="004C342F"/>
    <w:rsid w:val="004C3D01"/>
    <w:rsid w:val="004C3E60"/>
    <w:rsid w:val="004C447A"/>
    <w:rsid w:val="004C5416"/>
    <w:rsid w:val="004C59C7"/>
    <w:rsid w:val="004C6F5D"/>
    <w:rsid w:val="004C7336"/>
    <w:rsid w:val="004D00CE"/>
    <w:rsid w:val="004D04F2"/>
    <w:rsid w:val="004D106E"/>
    <w:rsid w:val="004D223A"/>
    <w:rsid w:val="004D331F"/>
    <w:rsid w:val="004D4547"/>
    <w:rsid w:val="004D5A45"/>
    <w:rsid w:val="004D5A6E"/>
    <w:rsid w:val="004D60F2"/>
    <w:rsid w:val="004D7C7D"/>
    <w:rsid w:val="004E0980"/>
    <w:rsid w:val="004E1606"/>
    <w:rsid w:val="004E1AE1"/>
    <w:rsid w:val="004E2808"/>
    <w:rsid w:val="004E2F3E"/>
    <w:rsid w:val="004E2FCB"/>
    <w:rsid w:val="004E305B"/>
    <w:rsid w:val="004E4060"/>
    <w:rsid w:val="004E4B47"/>
    <w:rsid w:val="004E57CC"/>
    <w:rsid w:val="004E6157"/>
    <w:rsid w:val="004E6628"/>
    <w:rsid w:val="004E6C52"/>
    <w:rsid w:val="004E732B"/>
    <w:rsid w:val="004E73DC"/>
    <w:rsid w:val="004F0A0E"/>
    <w:rsid w:val="004F0A1B"/>
    <w:rsid w:val="004F0D03"/>
    <w:rsid w:val="004F10D5"/>
    <w:rsid w:val="004F261D"/>
    <w:rsid w:val="004F26CE"/>
    <w:rsid w:val="004F2EB2"/>
    <w:rsid w:val="004F4C87"/>
    <w:rsid w:val="004F4E9E"/>
    <w:rsid w:val="004F5759"/>
    <w:rsid w:val="004F5787"/>
    <w:rsid w:val="004F5B4A"/>
    <w:rsid w:val="004F6050"/>
    <w:rsid w:val="005005C4"/>
    <w:rsid w:val="00500C03"/>
    <w:rsid w:val="00501A9F"/>
    <w:rsid w:val="00502D22"/>
    <w:rsid w:val="00504E98"/>
    <w:rsid w:val="00504FC3"/>
    <w:rsid w:val="00507D92"/>
    <w:rsid w:val="005114D9"/>
    <w:rsid w:val="00511CAA"/>
    <w:rsid w:val="005124EB"/>
    <w:rsid w:val="005140A5"/>
    <w:rsid w:val="005140B6"/>
    <w:rsid w:val="00514BAD"/>
    <w:rsid w:val="00514D14"/>
    <w:rsid w:val="00515189"/>
    <w:rsid w:val="00517C1D"/>
    <w:rsid w:val="00520552"/>
    <w:rsid w:val="005208D0"/>
    <w:rsid w:val="00520E8D"/>
    <w:rsid w:val="005213E9"/>
    <w:rsid w:val="00521897"/>
    <w:rsid w:val="00522459"/>
    <w:rsid w:val="00522AB7"/>
    <w:rsid w:val="0052351B"/>
    <w:rsid w:val="0052481D"/>
    <w:rsid w:val="00524BD5"/>
    <w:rsid w:val="005254F7"/>
    <w:rsid w:val="005259DC"/>
    <w:rsid w:val="005268CD"/>
    <w:rsid w:val="00526C45"/>
    <w:rsid w:val="00526DCA"/>
    <w:rsid w:val="00527802"/>
    <w:rsid w:val="00527A41"/>
    <w:rsid w:val="00527D46"/>
    <w:rsid w:val="005300E8"/>
    <w:rsid w:val="00530399"/>
    <w:rsid w:val="0053176A"/>
    <w:rsid w:val="0053297B"/>
    <w:rsid w:val="00534A05"/>
    <w:rsid w:val="00534DBC"/>
    <w:rsid w:val="00534E42"/>
    <w:rsid w:val="0053538A"/>
    <w:rsid w:val="00537D4A"/>
    <w:rsid w:val="00540727"/>
    <w:rsid w:val="0054322E"/>
    <w:rsid w:val="00543B26"/>
    <w:rsid w:val="00544C0A"/>
    <w:rsid w:val="00544DBB"/>
    <w:rsid w:val="00546502"/>
    <w:rsid w:val="00547838"/>
    <w:rsid w:val="00547E33"/>
    <w:rsid w:val="00547F02"/>
    <w:rsid w:val="0055039C"/>
    <w:rsid w:val="005505A2"/>
    <w:rsid w:val="00552485"/>
    <w:rsid w:val="0055259F"/>
    <w:rsid w:val="00553676"/>
    <w:rsid w:val="005544FA"/>
    <w:rsid w:val="0055620A"/>
    <w:rsid w:val="00557DA0"/>
    <w:rsid w:val="00562DB4"/>
    <w:rsid w:val="00563775"/>
    <w:rsid w:val="00563B98"/>
    <w:rsid w:val="00564906"/>
    <w:rsid w:val="005649D7"/>
    <w:rsid w:val="005662AE"/>
    <w:rsid w:val="00567897"/>
    <w:rsid w:val="005678D1"/>
    <w:rsid w:val="00567A6E"/>
    <w:rsid w:val="00567E56"/>
    <w:rsid w:val="00567FD3"/>
    <w:rsid w:val="00567FD5"/>
    <w:rsid w:val="005704BA"/>
    <w:rsid w:val="005714C7"/>
    <w:rsid w:val="00572190"/>
    <w:rsid w:val="00573905"/>
    <w:rsid w:val="00574CD4"/>
    <w:rsid w:val="005763ED"/>
    <w:rsid w:val="005764DE"/>
    <w:rsid w:val="00576DCF"/>
    <w:rsid w:val="00577C39"/>
    <w:rsid w:val="00577DF8"/>
    <w:rsid w:val="0058052B"/>
    <w:rsid w:val="005806FD"/>
    <w:rsid w:val="00580BED"/>
    <w:rsid w:val="005820EE"/>
    <w:rsid w:val="00582E42"/>
    <w:rsid w:val="005835C1"/>
    <w:rsid w:val="00583E02"/>
    <w:rsid w:val="005840FA"/>
    <w:rsid w:val="00584487"/>
    <w:rsid w:val="00585D70"/>
    <w:rsid w:val="005870FA"/>
    <w:rsid w:val="0058758A"/>
    <w:rsid w:val="0059049F"/>
    <w:rsid w:val="005916BD"/>
    <w:rsid w:val="005928A4"/>
    <w:rsid w:val="00592929"/>
    <w:rsid w:val="005950EF"/>
    <w:rsid w:val="005955C9"/>
    <w:rsid w:val="00597D2B"/>
    <w:rsid w:val="005A0C0C"/>
    <w:rsid w:val="005A1293"/>
    <w:rsid w:val="005A1B38"/>
    <w:rsid w:val="005A1BF8"/>
    <w:rsid w:val="005A1EAA"/>
    <w:rsid w:val="005A2CB4"/>
    <w:rsid w:val="005A2E1D"/>
    <w:rsid w:val="005A4012"/>
    <w:rsid w:val="005A422B"/>
    <w:rsid w:val="005A46B6"/>
    <w:rsid w:val="005A4DBF"/>
    <w:rsid w:val="005A5D5B"/>
    <w:rsid w:val="005B1069"/>
    <w:rsid w:val="005B12C3"/>
    <w:rsid w:val="005B303D"/>
    <w:rsid w:val="005B3138"/>
    <w:rsid w:val="005B5B71"/>
    <w:rsid w:val="005B642F"/>
    <w:rsid w:val="005B65B5"/>
    <w:rsid w:val="005B700C"/>
    <w:rsid w:val="005B7F78"/>
    <w:rsid w:val="005C20BC"/>
    <w:rsid w:val="005C4C51"/>
    <w:rsid w:val="005C4DEC"/>
    <w:rsid w:val="005C4E27"/>
    <w:rsid w:val="005C4E91"/>
    <w:rsid w:val="005C6EFB"/>
    <w:rsid w:val="005C7B56"/>
    <w:rsid w:val="005D06CF"/>
    <w:rsid w:val="005D0ADC"/>
    <w:rsid w:val="005D1273"/>
    <w:rsid w:val="005D2069"/>
    <w:rsid w:val="005D222B"/>
    <w:rsid w:val="005D2851"/>
    <w:rsid w:val="005D2DF1"/>
    <w:rsid w:val="005D3C8D"/>
    <w:rsid w:val="005D4CCF"/>
    <w:rsid w:val="005D4D7A"/>
    <w:rsid w:val="005D5BE3"/>
    <w:rsid w:val="005D6EEC"/>
    <w:rsid w:val="005D74C0"/>
    <w:rsid w:val="005E00E2"/>
    <w:rsid w:val="005E0BB2"/>
    <w:rsid w:val="005E113E"/>
    <w:rsid w:val="005E1A4E"/>
    <w:rsid w:val="005E1F0A"/>
    <w:rsid w:val="005E5E4D"/>
    <w:rsid w:val="005E65D9"/>
    <w:rsid w:val="005F2083"/>
    <w:rsid w:val="005F2117"/>
    <w:rsid w:val="005F2D89"/>
    <w:rsid w:val="005F309D"/>
    <w:rsid w:val="005F39E4"/>
    <w:rsid w:val="005F4872"/>
    <w:rsid w:val="005F4E7C"/>
    <w:rsid w:val="005F50EA"/>
    <w:rsid w:val="005F5147"/>
    <w:rsid w:val="005F52C5"/>
    <w:rsid w:val="005F6210"/>
    <w:rsid w:val="005F6798"/>
    <w:rsid w:val="005F6E63"/>
    <w:rsid w:val="005F7537"/>
    <w:rsid w:val="005F7D18"/>
    <w:rsid w:val="005F7D9E"/>
    <w:rsid w:val="0060009B"/>
    <w:rsid w:val="00600684"/>
    <w:rsid w:val="0060168F"/>
    <w:rsid w:val="00602272"/>
    <w:rsid w:val="00602A8E"/>
    <w:rsid w:val="00603023"/>
    <w:rsid w:val="0060422E"/>
    <w:rsid w:val="006056F0"/>
    <w:rsid w:val="00612392"/>
    <w:rsid w:val="00612ABD"/>
    <w:rsid w:val="00613DCD"/>
    <w:rsid w:val="00616021"/>
    <w:rsid w:val="006162C0"/>
    <w:rsid w:val="006162E1"/>
    <w:rsid w:val="00616AD5"/>
    <w:rsid w:val="00617FEB"/>
    <w:rsid w:val="0062097B"/>
    <w:rsid w:val="00620ADF"/>
    <w:rsid w:val="00622028"/>
    <w:rsid w:val="006222C2"/>
    <w:rsid w:val="006223F4"/>
    <w:rsid w:val="00622710"/>
    <w:rsid w:val="00622BDA"/>
    <w:rsid w:val="00622ECF"/>
    <w:rsid w:val="00623124"/>
    <w:rsid w:val="006231A8"/>
    <w:rsid w:val="00624E33"/>
    <w:rsid w:val="006251BD"/>
    <w:rsid w:val="006259EE"/>
    <w:rsid w:val="00625F40"/>
    <w:rsid w:val="00625FEC"/>
    <w:rsid w:val="006267A0"/>
    <w:rsid w:val="00627371"/>
    <w:rsid w:val="0062742B"/>
    <w:rsid w:val="00631529"/>
    <w:rsid w:val="00632B25"/>
    <w:rsid w:val="00632BB0"/>
    <w:rsid w:val="00632E38"/>
    <w:rsid w:val="00633031"/>
    <w:rsid w:val="00633AD2"/>
    <w:rsid w:val="00635A8B"/>
    <w:rsid w:val="0063715E"/>
    <w:rsid w:val="0063730F"/>
    <w:rsid w:val="0063749F"/>
    <w:rsid w:val="00637DBB"/>
    <w:rsid w:val="00637EEC"/>
    <w:rsid w:val="00641527"/>
    <w:rsid w:val="00642659"/>
    <w:rsid w:val="00642C8B"/>
    <w:rsid w:val="00642E07"/>
    <w:rsid w:val="00642F97"/>
    <w:rsid w:val="00643D6D"/>
    <w:rsid w:val="00644167"/>
    <w:rsid w:val="00644556"/>
    <w:rsid w:val="00644BC4"/>
    <w:rsid w:val="006453F8"/>
    <w:rsid w:val="00646042"/>
    <w:rsid w:val="00646505"/>
    <w:rsid w:val="0064777C"/>
    <w:rsid w:val="006479FF"/>
    <w:rsid w:val="00647D30"/>
    <w:rsid w:val="0065079C"/>
    <w:rsid w:val="00650B84"/>
    <w:rsid w:val="00650C4B"/>
    <w:rsid w:val="0065140F"/>
    <w:rsid w:val="00651E26"/>
    <w:rsid w:val="006529FC"/>
    <w:rsid w:val="00652BC6"/>
    <w:rsid w:val="00653752"/>
    <w:rsid w:val="006549D7"/>
    <w:rsid w:val="00654E91"/>
    <w:rsid w:val="00654F53"/>
    <w:rsid w:val="00655038"/>
    <w:rsid w:val="006558F3"/>
    <w:rsid w:val="00655C2D"/>
    <w:rsid w:val="00655DEE"/>
    <w:rsid w:val="0065626D"/>
    <w:rsid w:val="00656276"/>
    <w:rsid w:val="0065688C"/>
    <w:rsid w:val="00661521"/>
    <w:rsid w:val="00661673"/>
    <w:rsid w:val="00661872"/>
    <w:rsid w:val="00661F86"/>
    <w:rsid w:val="00664C5B"/>
    <w:rsid w:val="0066548A"/>
    <w:rsid w:val="00665CC1"/>
    <w:rsid w:val="006666BE"/>
    <w:rsid w:val="00666F7A"/>
    <w:rsid w:val="00667DB2"/>
    <w:rsid w:val="00670175"/>
    <w:rsid w:val="00670D53"/>
    <w:rsid w:val="00671427"/>
    <w:rsid w:val="006719CB"/>
    <w:rsid w:val="0067201E"/>
    <w:rsid w:val="00673FF9"/>
    <w:rsid w:val="0067414D"/>
    <w:rsid w:val="006758E0"/>
    <w:rsid w:val="00676A4D"/>
    <w:rsid w:val="00676F7E"/>
    <w:rsid w:val="00677601"/>
    <w:rsid w:val="00677DFA"/>
    <w:rsid w:val="00677E10"/>
    <w:rsid w:val="006816E7"/>
    <w:rsid w:val="00681E8B"/>
    <w:rsid w:val="00681F78"/>
    <w:rsid w:val="006828BF"/>
    <w:rsid w:val="0068357C"/>
    <w:rsid w:val="00683D9A"/>
    <w:rsid w:val="006847E7"/>
    <w:rsid w:val="00686379"/>
    <w:rsid w:val="00686854"/>
    <w:rsid w:val="00687656"/>
    <w:rsid w:val="00690A8D"/>
    <w:rsid w:val="00691AC9"/>
    <w:rsid w:val="006922C4"/>
    <w:rsid w:val="00692CB3"/>
    <w:rsid w:val="006930B6"/>
    <w:rsid w:val="0069428B"/>
    <w:rsid w:val="006943DB"/>
    <w:rsid w:val="00694516"/>
    <w:rsid w:val="006951BB"/>
    <w:rsid w:val="006959DD"/>
    <w:rsid w:val="00695FA2"/>
    <w:rsid w:val="00696CB9"/>
    <w:rsid w:val="0069774C"/>
    <w:rsid w:val="006A085D"/>
    <w:rsid w:val="006A115B"/>
    <w:rsid w:val="006A2524"/>
    <w:rsid w:val="006A48D2"/>
    <w:rsid w:val="006A4A71"/>
    <w:rsid w:val="006A510B"/>
    <w:rsid w:val="006A56C0"/>
    <w:rsid w:val="006A5EDA"/>
    <w:rsid w:val="006A68E8"/>
    <w:rsid w:val="006A716D"/>
    <w:rsid w:val="006A761D"/>
    <w:rsid w:val="006A7EC4"/>
    <w:rsid w:val="006B19CB"/>
    <w:rsid w:val="006B1AA6"/>
    <w:rsid w:val="006B1B2B"/>
    <w:rsid w:val="006B1FAC"/>
    <w:rsid w:val="006B252F"/>
    <w:rsid w:val="006B260D"/>
    <w:rsid w:val="006B2926"/>
    <w:rsid w:val="006B2E3C"/>
    <w:rsid w:val="006B3F00"/>
    <w:rsid w:val="006B4526"/>
    <w:rsid w:val="006B510A"/>
    <w:rsid w:val="006B563E"/>
    <w:rsid w:val="006B5998"/>
    <w:rsid w:val="006B6979"/>
    <w:rsid w:val="006B6E94"/>
    <w:rsid w:val="006B7393"/>
    <w:rsid w:val="006B7601"/>
    <w:rsid w:val="006B7864"/>
    <w:rsid w:val="006B79E1"/>
    <w:rsid w:val="006B7F06"/>
    <w:rsid w:val="006C1165"/>
    <w:rsid w:val="006C12BE"/>
    <w:rsid w:val="006C1954"/>
    <w:rsid w:val="006C203A"/>
    <w:rsid w:val="006C27E9"/>
    <w:rsid w:val="006C2C62"/>
    <w:rsid w:val="006C32D8"/>
    <w:rsid w:val="006C35C7"/>
    <w:rsid w:val="006C3CB2"/>
    <w:rsid w:val="006C5676"/>
    <w:rsid w:val="006C72A4"/>
    <w:rsid w:val="006D040F"/>
    <w:rsid w:val="006D134E"/>
    <w:rsid w:val="006D1B2F"/>
    <w:rsid w:val="006D2388"/>
    <w:rsid w:val="006D30C7"/>
    <w:rsid w:val="006D311B"/>
    <w:rsid w:val="006D33B0"/>
    <w:rsid w:val="006D3B9A"/>
    <w:rsid w:val="006D4B92"/>
    <w:rsid w:val="006D4BB6"/>
    <w:rsid w:val="006D4E06"/>
    <w:rsid w:val="006D6715"/>
    <w:rsid w:val="006D689D"/>
    <w:rsid w:val="006D7347"/>
    <w:rsid w:val="006D737B"/>
    <w:rsid w:val="006E0490"/>
    <w:rsid w:val="006E1ADA"/>
    <w:rsid w:val="006E1F51"/>
    <w:rsid w:val="006E2FA7"/>
    <w:rsid w:val="006E316A"/>
    <w:rsid w:val="006E340E"/>
    <w:rsid w:val="006E3AFE"/>
    <w:rsid w:val="006E41F0"/>
    <w:rsid w:val="006E4A12"/>
    <w:rsid w:val="006E4C8A"/>
    <w:rsid w:val="006E55FC"/>
    <w:rsid w:val="006E6309"/>
    <w:rsid w:val="006E6C5D"/>
    <w:rsid w:val="006E7992"/>
    <w:rsid w:val="006E7A66"/>
    <w:rsid w:val="006F08E0"/>
    <w:rsid w:val="006F08FD"/>
    <w:rsid w:val="006F0D07"/>
    <w:rsid w:val="006F1D9C"/>
    <w:rsid w:val="006F213E"/>
    <w:rsid w:val="006F31FF"/>
    <w:rsid w:val="006F45DC"/>
    <w:rsid w:val="006F56E7"/>
    <w:rsid w:val="006F5EC3"/>
    <w:rsid w:val="006F60F6"/>
    <w:rsid w:val="006F7A84"/>
    <w:rsid w:val="006F7B20"/>
    <w:rsid w:val="0070151F"/>
    <w:rsid w:val="007015A7"/>
    <w:rsid w:val="00701643"/>
    <w:rsid w:val="00702187"/>
    <w:rsid w:val="007025E5"/>
    <w:rsid w:val="00702839"/>
    <w:rsid w:val="00702BCA"/>
    <w:rsid w:val="007053F7"/>
    <w:rsid w:val="00705AE4"/>
    <w:rsid w:val="00705B54"/>
    <w:rsid w:val="00706305"/>
    <w:rsid w:val="00706394"/>
    <w:rsid w:val="007067D9"/>
    <w:rsid w:val="00707E91"/>
    <w:rsid w:val="00713885"/>
    <w:rsid w:val="007155EA"/>
    <w:rsid w:val="007158BA"/>
    <w:rsid w:val="007165ED"/>
    <w:rsid w:val="007165F5"/>
    <w:rsid w:val="00717506"/>
    <w:rsid w:val="0071779D"/>
    <w:rsid w:val="007200ED"/>
    <w:rsid w:val="007207CD"/>
    <w:rsid w:val="00722401"/>
    <w:rsid w:val="00724B5E"/>
    <w:rsid w:val="00725914"/>
    <w:rsid w:val="00726277"/>
    <w:rsid w:val="007267A3"/>
    <w:rsid w:val="0072743E"/>
    <w:rsid w:val="0072773F"/>
    <w:rsid w:val="00727836"/>
    <w:rsid w:val="007300F2"/>
    <w:rsid w:val="00731BE9"/>
    <w:rsid w:val="007322C8"/>
    <w:rsid w:val="007347F5"/>
    <w:rsid w:val="007355B2"/>
    <w:rsid w:val="00735918"/>
    <w:rsid w:val="007359B6"/>
    <w:rsid w:val="00735B04"/>
    <w:rsid w:val="00735FC3"/>
    <w:rsid w:val="007362A8"/>
    <w:rsid w:val="007374BD"/>
    <w:rsid w:val="00741164"/>
    <w:rsid w:val="00741BC7"/>
    <w:rsid w:val="00741EB9"/>
    <w:rsid w:val="007422BC"/>
    <w:rsid w:val="00742535"/>
    <w:rsid w:val="007439FB"/>
    <w:rsid w:val="00743A08"/>
    <w:rsid w:val="00744358"/>
    <w:rsid w:val="00744463"/>
    <w:rsid w:val="00744568"/>
    <w:rsid w:val="0074505E"/>
    <w:rsid w:val="00745593"/>
    <w:rsid w:val="00747AC5"/>
    <w:rsid w:val="00747F58"/>
    <w:rsid w:val="00750C76"/>
    <w:rsid w:val="00750FB8"/>
    <w:rsid w:val="0075111A"/>
    <w:rsid w:val="00751F3C"/>
    <w:rsid w:val="00753011"/>
    <w:rsid w:val="007535A8"/>
    <w:rsid w:val="00753686"/>
    <w:rsid w:val="00753ADB"/>
    <w:rsid w:val="00754E68"/>
    <w:rsid w:val="00755DBB"/>
    <w:rsid w:val="00755E51"/>
    <w:rsid w:val="007567EC"/>
    <w:rsid w:val="007568F8"/>
    <w:rsid w:val="0076066C"/>
    <w:rsid w:val="00762544"/>
    <w:rsid w:val="00762ACC"/>
    <w:rsid w:val="00763558"/>
    <w:rsid w:val="00763574"/>
    <w:rsid w:val="00763805"/>
    <w:rsid w:val="00764AD2"/>
    <w:rsid w:val="00764D98"/>
    <w:rsid w:val="00765A2F"/>
    <w:rsid w:val="00765B30"/>
    <w:rsid w:val="007661B1"/>
    <w:rsid w:val="007666B6"/>
    <w:rsid w:val="007670FC"/>
    <w:rsid w:val="00767858"/>
    <w:rsid w:val="00767C50"/>
    <w:rsid w:val="007700FE"/>
    <w:rsid w:val="00770AB4"/>
    <w:rsid w:val="00770B1F"/>
    <w:rsid w:val="00771EF3"/>
    <w:rsid w:val="007723A4"/>
    <w:rsid w:val="00773232"/>
    <w:rsid w:val="00774119"/>
    <w:rsid w:val="007748FC"/>
    <w:rsid w:val="0077674E"/>
    <w:rsid w:val="00777458"/>
    <w:rsid w:val="007779BF"/>
    <w:rsid w:val="007805A8"/>
    <w:rsid w:val="00780A0E"/>
    <w:rsid w:val="00780F09"/>
    <w:rsid w:val="00781527"/>
    <w:rsid w:val="00781C8D"/>
    <w:rsid w:val="007827D1"/>
    <w:rsid w:val="007838CA"/>
    <w:rsid w:val="007856C1"/>
    <w:rsid w:val="00785F79"/>
    <w:rsid w:val="007863AE"/>
    <w:rsid w:val="00787A17"/>
    <w:rsid w:val="007910F0"/>
    <w:rsid w:val="007929C7"/>
    <w:rsid w:val="00793520"/>
    <w:rsid w:val="00793654"/>
    <w:rsid w:val="007938BE"/>
    <w:rsid w:val="00793E74"/>
    <w:rsid w:val="00796F15"/>
    <w:rsid w:val="007A04B7"/>
    <w:rsid w:val="007A0B55"/>
    <w:rsid w:val="007A0EBD"/>
    <w:rsid w:val="007A3858"/>
    <w:rsid w:val="007A39AC"/>
    <w:rsid w:val="007A3BD5"/>
    <w:rsid w:val="007A3C39"/>
    <w:rsid w:val="007A503B"/>
    <w:rsid w:val="007A5AA1"/>
    <w:rsid w:val="007B01BE"/>
    <w:rsid w:val="007B13FD"/>
    <w:rsid w:val="007B20D4"/>
    <w:rsid w:val="007B23DC"/>
    <w:rsid w:val="007B3C17"/>
    <w:rsid w:val="007B3E3F"/>
    <w:rsid w:val="007B48B2"/>
    <w:rsid w:val="007B69F0"/>
    <w:rsid w:val="007B7001"/>
    <w:rsid w:val="007B7D07"/>
    <w:rsid w:val="007C015E"/>
    <w:rsid w:val="007C098E"/>
    <w:rsid w:val="007C0F39"/>
    <w:rsid w:val="007C117A"/>
    <w:rsid w:val="007C1617"/>
    <w:rsid w:val="007C1B8D"/>
    <w:rsid w:val="007C2C90"/>
    <w:rsid w:val="007C2EB1"/>
    <w:rsid w:val="007C30E9"/>
    <w:rsid w:val="007C3B95"/>
    <w:rsid w:val="007C3C2E"/>
    <w:rsid w:val="007C4526"/>
    <w:rsid w:val="007C6513"/>
    <w:rsid w:val="007C748E"/>
    <w:rsid w:val="007C7944"/>
    <w:rsid w:val="007C7E74"/>
    <w:rsid w:val="007D2769"/>
    <w:rsid w:val="007D36C6"/>
    <w:rsid w:val="007D43CA"/>
    <w:rsid w:val="007D482C"/>
    <w:rsid w:val="007D5216"/>
    <w:rsid w:val="007D7895"/>
    <w:rsid w:val="007E0E83"/>
    <w:rsid w:val="007E203C"/>
    <w:rsid w:val="007E2B00"/>
    <w:rsid w:val="007E4680"/>
    <w:rsid w:val="007E4970"/>
    <w:rsid w:val="007E796B"/>
    <w:rsid w:val="007F10A1"/>
    <w:rsid w:val="007F1EFA"/>
    <w:rsid w:val="007F218D"/>
    <w:rsid w:val="007F39A0"/>
    <w:rsid w:val="007F4D04"/>
    <w:rsid w:val="007F6390"/>
    <w:rsid w:val="007F6B6E"/>
    <w:rsid w:val="007F7266"/>
    <w:rsid w:val="008011CF"/>
    <w:rsid w:val="008015DB"/>
    <w:rsid w:val="0080165B"/>
    <w:rsid w:val="0080194C"/>
    <w:rsid w:val="00801A77"/>
    <w:rsid w:val="008033C9"/>
    <w:rsid w:val="008043AF"/>
    <w:rsid w:val="00804711"/>
    <w:rsid w:val="008049AE"/>
    <w:rsid w:val="00804B4D"/>
    <w:rsid w:val="008051BB"/>
    <w:rsid w:val="008055F3"/>
    <w:rsid w:val="00805D5B"/>
    <w:rsid w:val="00806AFC"/>
    <w:rsid w:val="00806B5D"/>
    <w:rsid w:val="00806DAF"/>
    <w:rsid w:val="008108BF"/>
    <w:rsid w:val="00813839"/>
    <w:rsid w:val="00813BA2"/>
    <w:rsid w:val="00814FA5"/>
    <w:rsid w:val="008150E3"/>
    <w:rsid w:val="00815E90"/>
    <w:rsid w:val="00816888"/>
    <w:rsid w:val="008175FA"/>
    <w:rsid w:val="00820660"/>
    <w:rsid w:val="00820C3D"/>
    <w:rsid w:val="00820FAB"/>
    <w:rsid w:val="00821331"/>
    <w:rsid w:val="008229ED"/>
    <w:rsid w:val="008230A8"/>
    <w:rsid w:val="00824392"/>
    <w:rsid w:val="008254E5"/>
    <w:rsid w:val="00826480"/>
    <w:rsid w:val="00826B0A"/>
    <w:rsid w:val="00826C67"/>
    <w:rsid w:val="00830AE3"/>
    <w:rsid w:val="00832DA5"/>
    <w:rsid w:val="00833279"/>
    <w:rsid w:val="00833686"/>
    <w:rsid w:val="00833956"/>
    <w:rsid w:val="00833C8C"/>
    <w:rsid w:val="00833F4D"/>
    <w:rsid w:val="008343E1"/>
    <w:rsid w:val="008351BF"/>
    <w:rsid w:val="00835357"/>
    <w:rsid w:val="0083536A"/>
    <w:rsid w:val="008379F2"/>
    <w:rsid w:val="00837CDC"/>
    <w:rsid w:val="00840010"/>
    <w:rsid w:val="00841248"/>
    <w:rsid w:val="00843284"/>
    <w:rsid w:val="00843B94"/>
    <w:rsid w:val="0084493D"/>
    <w:rsid w:val="00844B60"/>
    <w:rsid w:val="00845474"/>
    <w:rsid w:val="008454DD"/>
    <w:rsid w:val="008455D1"/>
    <w:rsid w:val="0084733A"/>
    <w:rsid w:val="008511FC"/>
    <w:rsid w:val="00851BC6"/>
    <w:rsid w:val="00852CF0"/>
    <w:rsid w:val="00852E35"/>
    <w:rsid w:val="008537F2"/>
    <w:rsid w:val="00853A11"/>
    <w:rsid w:val="00853CEA"/>
    <w:rsid w:val="0085406C"/>
    <w:rsid w:val="008542EE"/>
    <w:rsid w:val="00855D6B"/>
    <w:rsid w:val="008560D2"/>
    <w:rsid w:val="008565EF"/>
    <w:rsid w:val="0085688C"/>
    <w:rsid w:val="0086020B"/>
    <w:rsid w:val="0086381B"/>
    <w:rsid w:val="00863A51"/>
    <w:rsid w:val="00863CCD"/>
    <w:rsid w:val="0086443F"/>
    <w:rsid w:val="0086448E"/>
    <w:rsid w:val="00865728"/>
    <w:rsid w:val="00865B00"/>
    <w:rsid w:val="00865CA5"/>
    <w:rsid w:val="00866086"/>
    <w:rsid w:val="0087037E"/>
    <w:rsid w:val="0087283A"/>
    <w:rsid w:val="00875AA4"/>
    <w:rsid w:val="00876187"/>
    <w:rsid w:val="008764E0"/>
    <w:rsid w:val="00877933"/>
    <w:rsid w:val="008813AC"/>
    <w:rsid w:val="008822DE"/>
    <w:rsid w:val="00882F76"/>
    <w:rsid w:val="0088335F"/>
    <w:rsid w:val="00883729"/>
    <w:rsid w:val="00883901"/>
    <w:rsid w:val="0088408D"/>
    <w:rsid w:val="008847FC"/>
    <w:rsid w:val="00884AFB"/>
    <w:rsid w:val="00885978"/>
    <w:rsid w:val="008863F5"/>
    <w:rsid w:val="00890035"/>
    <w:rsid w:val="0089081B"/>
    <w:rsid w:val="00891330"/>
    <w:rsid w:val="00891993"/>
    <w:rsid w:val="00892113"/>
    <w:rsid w:val="0089279C"/>
    <w:rsid w:val="00894428"/>
    <w:rsid w:val="00896020"/>
    <w:rsid w:val="00896654"/>
    <w:rsid w:val="008971D6"/>
    <w:rsid w:val="00897A80"/>
    <w:rsid w:val="008A08CB"/>
    <w:rsid w:val="008A0F5E"/>
    <w:rsid w:val="008A162F"/>
    <w:rsid w:val="008A16A2"/>
    <w:rsid w:val="008A1EE4"/>
    <w:rsid w:val="008A2019"/>
    <w:rsid w:val="008A385F"/>
    <w:rsid w:val="008A3A06"/>
    <w:rsid w:val="008A4EB2"/>
    <w:rsid w:val="008A5A73"/>
    <w:rsid w:val="008B1FCF"/>
    <w:rsid w:val="008B20C8"/>
    <w:rsid w:val="008B27A7"/>
    <w:rsid w:val="008B2937"/>
    <w:rsid w:val="008B3016"/>
    <w:rsid w:val="008B3A3F"/>
    <w:rsid w:val="008B3AA7"/>
    <w:rsid w:val="008B4951"/>
    <w:rsid w:val="008B50F9"/>
    <w:rsid w:val="008B7443"/>
    <w:rsid w:val="008B75C5"/>
    <w:rsid w:val="008B7B7B"/>
    <w:rsid w:val="008C0F21"/>
    <w:rsid w:val="008C28DB"/>
    <w:rsid w:val="008C2FD2"/>
    <w:rsid w:val="008C32E1"/>
    <w:rsid w:val="008C4E5E"/>
    <w:rsid w:val="008C4E76"/>
    <w:rsid w:val="008C6794"/>
    <w:rsid w:val="008C6ED1"/>
    <w:rsid w:val="008C7190"/>
    <w:rsid w:val="008D0050"/>
    <w:rsid w:val="008D0190"/>
    <w:rsid w:val="008D023F"/>
    <w:rsid w:val="008D05B7"/>
    <w:rsid w:val="008D0767"/>
    <w:rsid w:val="008D2809"/>
    <w:rsid w:val="008D38D8"/>
    <w:rsid w:val="008D3958"/>
    <w:rsid w:val="008D3E99"/>
    <w:rsid w:val="008D462A"/>
    <w:rsid w:val="008D4A12"/>
    <w:rsid w:val="008D4AB5"/>
    <w:rsid w:val="008D5656"/>
    <w:rsid w:val="008D5C88"/>
    <w:rsid w:val="008D5E15"/>
    <w:rsid w:val="008D6761"/>
    <w:rsid w:val="008D71E7"/>
    <w:rsid w:val="008E1681"/>
    <w:rsid w:val="008E18E7"/>
    <w:rsid w:val="008E1A90"/>
    <w:rsid w:val="008E20DA"/>
    <w:rsid w:val="008E2AB6"/>
    <w:rsid w:val="008E4FC7"/>
    <w:rsid w:val="008E515F"/>
    <w:rsid w:val="008E6364"/>
    <w:rsid w:val="008E7010"/>
    <w:rsid w:val="008E7FD9"/>
    <w:rsid w:val="008F0E13"/>
    <w:rsid w:val="008F0EC0"/>
    <w:rsid w:val="008F18BD"/>
    <w:rsid w:val="008F1D05"/>
    <w:rsid w:val="008F276D"/>
    <w:rsid w:val="008F3268"/>
    <w:rsid w:val="008F342C"/>
    <w:rsid w:val="008F3D38"/>
    <w:rsid w:val="008F3F83"/>
    <w:rsid w:val="008F42DC"/>
    <w:rsid w:val="008F4456"/>
    <w:rsid w:val="008F483A"/>
    <w:rsid w:val="008F5598"/>
    <w:rsid w:val="008F5929"/>
    <w:rsid w:val="008F6CBE"/>
    <w:rsid w:val="008F6F1C"/>
    <w:rsid w:val="008F7834"/>
    <w:rsid w:val="008F7C72"/>
    <w:rsid w:val="0090123F"/>
    <w:rsid w:val="00901F23"/>
    <w:rsid w:val="00902C14"/>
    <w:rsid w:val="0090311A"/>
    <w:rsid w:val="009032B9"/>
    <w:rsid w:val="0090343C"/>
    <w:rsid w:val="00903CBC"/>
    <w:rsid w:val="009046BB"/>
    <w:rsid w:val="009048BF"/>
    <w:rsid w:val="0090595F"/>
    <w:rsid w:val="00905A1C"/>
    <w:rsid w:val="00905C2A"/>
    <w:rsid w:val="00905D1A"/>
    <w:rsid w:val="00905E8A"/>
    <w:rsid w:val="00910199"/>
    <w:rsid w:val="0091085C"/>
    <w:rsid w:val="009111BD"/>
    <w:rsid w:val="00911BC4"/>
    <w:rsid w:val="0091265A"/>
    <w:rsid w:val="009148F3"/>
    <w:rsid w:val="00916794"/>
    <w:rsid w:val="00916CAB"/>
    <w:rsid w:val="00916D41"/>
    <w:rsid w:val="00916EED"/>
    <w:rsid w:val="00920BE2"/>
    <w:rsid w:val="00922076"/>
    <w:rsid w:val="00922F04"/>
    <w:rsid w:val="00923247"/>
    <w:rsid w:val="00923475"/>
    <w:rsid w:val="009243D0"/>
    <w:rsid w:val="009255C6"/>
    <w:rsid w:val="00925D43"/>
    <w:rsid w:val="009273E4"/>
    <w:rsid w:val="00930847"/>
    <w:rsid w:val="00932B09"/>
    <w:rsid w:val="00933D6B"/>
    <w:rsid w:val="009349EE"/>
    <w:rsid w:val="00936A8D"/>
    <w:rsid w:val="00937135"/>
    <w:rsid w:val="00937388"/>
    <w:rsid w:val="00937826"/>
    <w:rsid w:val="0093789F"/>
    <w:rsid w:val="00937F7C"/>
    <w:rsid w:val="00940A8F"/>
    <w:rsid w:val="00941691"/>
    <w:rsid w:val="009416B1"/>
    <w:rsid w:val="00941A98"/>
    <w:rsid w:val="00941C4C"/>
    <w:rsid w:val="00944D28"/>
    <w:rsid w:val="00944E7A"/>
    <w:rsid w:val="00945888"/>
    <w:rsid w:val="00945DB9"/>
    <w:rsid w:val="00950989"/>
    <w:rsid w:val="00950B84"/>
    <w:rsid w:val="00950E73"/>
    <w:rsid w:val="00952543"/>
    <w:rsid w:val="00954046"/>
    <w:rsid w:val="00954237"/>
    <w:rsid w:val="00954B5B"/>
    <w:rsid w:val="00954BDA"/>
    <w:rsid w:val="00955BE8"/>
    <w:rsid w:val="00955C68"/>
    <w:rsid w:val="00956582"/>
    <w:rsid w:val="009568B3"/>
    <w:rsid w:val="00957491"/>
    <w:rsid w:val="009574A0"/>
    <w:rsid w:val="009604A3"/>
    <w:rsid w:val="0096050C"/>
    <w:rsid w:val="009610FC"/>
    <w:rsid w:val="00961D69"/>
    <w:rsid w:val="00963152"/>
    <w:rsid w:val="009632D5"/>
    <w:rsid w:val="009634B3"/>
    <w:rsid w:val="00963A16"/>
    <w:rsid w:val="00963AF1"/>
    <w:rsid w:val="009640D4"/>
    <w:rsid w:val="00964653"/>
    <w:rsid w:val="00964785"/>
    <w:rsid w:val="009672CE"/>
    <w:rsid w:val="00967465"/>
    <w:rsid w:val="00970500"/>
    <w:rsid w:val="009719AF"/>
    <w:rsid w:val="00971B0E"/>
    <w:rsid w:val="00971CD5"/>
    <w:rsid w:val="00972430"/>
    <w:rsid w:val="00972951"/>
    <w:rsid w:val="00972A93"/>
    <w:rsid w:val="0097377D"/>
    <w:rsid w:val="00974418"/>
    <w:rsid w:val="009748B5"/>
    <w:rsid w:val="00976175"/>
    <w:rsid w:val="00977813"/>
    <w:rsid w:val="00980B12"/>
    <w:rsid w:val="00981046"/>
    <w:rsid w:val="00981C80"/>
    <w:rsid w:val="00982AE0"/>
    <w:rsid w:val="00982CF8"/>
    <w:rsid w:val="0098617C"/>
    <w:rsid w:val="009863F7"/>
    <w:rsid w:val="009904CC"/>
    <w:rsid w:val="009906F6"/>
    <w:rsid w:val="00990FE0"/>
    <w:rsid w:val="0099151B"/>
    <w:rsid w:val="0099262D"/>
    <w:rsid w:val="0099375D"/>
    <w:rsid w:val="0099388E"/>
    <w:rsid w:val="009947EE"/>
    <w:rsid w:val="009956FC"/>
    <w:rsid w:val="00995D06"/>
    <w:rsid w:val="00997CA8"/>
    <w:rsid w:val="009A1506"/>
    <w:rsid w:val="009A2124"/>
    <w:rsid w:val="009A2BFE"/>
    <w:rsid w:val="009A2F8C"/>
    <w:rsid w:val="009A32F6"/>
    <w:rsid w:val="009A331D"/>
    <w:rsid w:val="009A3B5F"/>
    <w:rsid w:val="009A4254"/>
    <w:rsid w:val="009A458C"/>
    <w:rsid w:val="009A4919"/>
    <w:rsid w:val="009A5E40"/>
    <w:rsid w:val="009A60F8"/>
    <w:rsid w:val="009A7F2A"/>
    <w:rsid w:val="009B3782"/>
    <w:rsid w:val="009B395D"/>
    <w:rsid w:val="009B4D64"/>
    <w:rsid w:val="009B517A"/>
    <w:rsid w:val="009B52AB"/>
    <w:rsid w:val="009B5E6B"/>
    <w:rsid w:val="009B681A"/>
    <w:rsid w:val="009B685F"/>
    <w:rsid w:val="009B6F2D"/>
    <w:rsid w:val="009B7920"/>
    <w:rsid w:val="009C0A6F"/>
    <w:rsid w:val="009C0BCD"/>
    <w:rsid w:val="009C2069"/>
    <w:rsid w:val="009C2329"/>
    <w:rsid w:val="009C2847"/>
    <w:rsid w:val="009C33FE"/>
    <w:rsid w:val="009C33FF"/>
    <w:rsid w:val="009C4EF3"/>
    <w:rsid w:val="009C5BCB"/>
    <w:rsid w:val="009C6092"/>
    <w:rsid w:val="009C64C8"/>
    <w:rsid w:val="009C652B"/>
    <w:rsid w:val="009C7D3D"/>
    <w:rsid w:val="009D0405"/>
    <w:rsid w:val="009D0F25"/>
    <w:rsid w:val="009D1195"/>
    <w:rsid w:val="009D2916"/>
    <w:rsid w:val="009D2AB4"/>
    <w:rsid w:val="009D3258"/>
    <w:rsid w:val="009D3D7E"/>
    <w:rsid w:val="009D3E7A"/>
    <w:rsid w:val="009D3F0D"/>
    <w:rsid w:val="009D5109"/>
    <w:rsid w:val="009D5AE8"/>
    <w:rsid w:val="009D6221"/>
    <w:rsid w:val="009D6C0C"/>
    <w:rsid w:val="009D7C83"/>
    <w:rsid w:val="009E0194"/>
    <w:rsid w:val="009E0AF2"/>
    <w:rsid w:val="009E1B53"/>
    <w:rsid w:val="009E1EC2"/>
    <w:rsid w:val="009E292B"/>
    <w:rsid w:val="009E2B67"/>
    <w:rsid w:val="009E2DAB"/>
    <w:rsid w:val="009E3129"/>
    <w:rsid w:val="009E3DCC"/>
    <w:rsid w:val="009E4C70"/>
    <w:rsid w:val="009E56AD"/>
    <w:rsid w:val="009E61F2"/>
    <w:rsid w:val="009E72AB"/>
    <w:rsid w:val="009E73F7"/>
    <w:rsid w:val="009E77BD"/>
    <w:rsid w:val="009F036C"/>
    <w:rsid w:val="009F127F"/>
    <w:rsid w:val="009F1422"/>
    <w:rsid w:val="009F1EDB"/>
    <w:rsid w:val="009F2106"/>
    <w:rsid w:val="009F2D1D"/>
    <w:rsid w:val="009F2EC9"/>
    <w:rsid w:val="009F3343"/>
    <w:rsid w:val="009F42B6"/>
    <w:rsid w:val="009F4688"/>
    <w:rsid w:val="009F5968"/>
    <w:rsid w:val="009F5CEF"/>
    <w:rsid w:val="009F6F8B"/>
    <w:rsid w:val="009F701E"/>
    <w:rsid w:val="009F74E9"/>
    <w:rsid w:val="009F7A37"/>
    <w:rsid w:val="00A035F8"/>
    <w:rsid w:val="00A0414A"/>
    <w:rsid w:val="00A05999"/>
    <w:rsid w:val="00A06E4E"/>
    <w:rsid w:val="00A07E08"/>
    <w:rsid w:val="00A10C70"/>
    <w:rsid w:val="00A1128C"/>
    <w:rsid w:val="00A11437"/>
    <w:rsid w:val="00A1182F"/>
    <w:rsid w:val="00A11873"/>
    <w:rsid w:val="00A11FB1"/>
    <w:rsid w:val="00A12515"/>
    <w:rsid w:val="00A136F0"/>
    <w:rsid w:val="00A143EC"/>
    <w:rsid w:val="00A1449E"/>
    <w:rsid w:val="00A145D5"/>
    <w:rsid w:val="00A15323"/>
    <w:rsid w:val="00A156AC"/>
    <w:rsid w:val="00A15A11"/>
    <w:rsid w:val="00A169B7"/>
    <w:rsid w:val="00A179D6"/>
    <w:rsid w:val="00A17C18"/>
    <w:rsid w:val="00A20321"/>
    <w:rsid w:val="00A2073C"/>
    <w:rsid w:val="00A218FD"/>
    <w:rsid w:val="00A22950"/>
    <w:rsid w:val="00A22E8F"/>
    <w:rsid w:val="00A23985"/>
    <w:rsid w:val="00A239A0"/>
    <w:rsid w:val="00A23CEB"/>
    <w:rsid w:val="00A23CF3"/>
    <w:rsid w:val="00A24058"/>
    <w:rsid w:val="00A25CDA"/>
    <w:rsid w:val="00A2632A"/>
    <w:rsid w:val="00A267CD"/>
    <w:rsid w:val="00A26EA9"/>
    <w:rsid w:val="00A27268"/>
    <w:rsid w:val="00A31976"/>
    <w:rsid w:val="00A31AB7"/>
    <w:rsid w:val="00A32631"/>
    <w:rsid w:val="00A32693"/>
    <w:rsid w:val="00A33761"/>
    <w:rsid w:val="00A33DA8"/>
    <w:rsid w:val="00A344D4"/>
    <w:rsid w:val="00A3460F"/>
    <w:rsid w:val="00A34F16"/>
    <w:rsid w:val="00A35B84"/>
    <w:rsid w:val="00A366BD"/>
    <w:rsid w:val="00A36BF1"/>
    <w:rsid w:val="00A40E40"/>
    <w:rsid w:val="00A4137C"/>
    <w:rsid w:val="00A416F9"/>
    <w:rsid w:val="00A42A21"/>
    <w:rsid w:val="00A42DE0"/>
    <w:rsid w:val="00A43BDC"/>
    <w:rsid w:val="00A43D7C"/>
    <w:rsid w:val="00A43F6A"/>
    <w:rsid w:val="00A44114"/>
    <w:rsid w:val="00A44CEC"/>
    <w:rsid w:val="00A45ADB"/>
    <w:rsid w:val="00A46CC3"/>
    <w:rsid w:val="00A5067E"/>
    <w:rsid w:val="00A50910"/>
    <w:rsid w:val="00A51355"/>
    <w:rsid w:val="00A51389"/>
    <w:rsid w:val="00A524BA"/>
    <w:rsid w:val="00A52A33"/>
    <w:rsid w:val="00A52C37"/>
    <w:rsid w:val="00A52C79"/>
    <w:rsid w:val="00A54B82"/>
    <w:rsid w:val="00A55F07"/>
    <w:rsid w:val="00A56284"/>
    <w:rsid w:val="00A609B2"/>
    <w:rsid w:val="00A60B87"/>
    <w:rsid w:val="00A62030"/>
    <w:rsid w:val="00A626BC"/>
    <w:rsid w:val="00A63EDC"/>
    <w:rsid w:val="00A65373"/>
    <w:rsid w:val="00A656D6"/>
    <w:rsid w:val="00A671B5"/>
    <w:rsid w:val="00A70F62"/>
    <w:rsid w:val="00A721CB"/>
    <w:rsid w:val="00A7357E"/>
    <w:rsid w:val="00A737A6"/>
    <w:rsid w:val="00A73DB6"/>
    <w:rsid w:val="00A746A4"/>
    <w:rsid w:val="00A74881"/>
    <w:rsid w:val="00A74982"/>
    <w:rsid w:val="00A74ADB"/>
    <w:rsid w:val="00A7512F"/>
    <w:rsid w:val="00A752BC"/>
    <w:rsid w:val="00A75805"/>
    <w:rsid w:val="00A81804"/>
    <w:rsid w:val="00A81B6B"/>
    <w:rsid w:val="00A81F1E"/>
    <w:rsid w:val="00A81F4E"/>
    <w:rsid w:val="00A84C2A"/>
    <w:rsid w:val="00A8517A"/>
    <w:rsid w:val="00A857A2"/>
    <w:rsid w:val="00A859F6"/>
    <w:rsid w:val="00A85D37"/>
    <w:rsid w:val="00A87726"/>
    <w:rsid w:val="00A87776"/>
    <w:rsid w:val="00A87E79"/>
    <w:rsid w:val="00A90BCB"/>
    <w:rsid w:val="00A90DB9"/>
    <w:rsid w:val="00A90FB1"/>
    <w:rsid w:val="00A91B24"/>
    <w:rsid w:val="00A92B6E"/>
    <w:rsid w:val="00A92C72"/>
    <w:rsid w:val="00A92CCB"/>
    <w:rsid w:val="00A93364"/>
    <w:rsid w:val="00A93A7C"/>
    <w:rsid w:val="00A94387"/>
    <w:rsid w:val="00A94A41"/>
    <w:rsid w:val="00A94EDB"/>
    <w:rsid w:val="00A956F5"/>
    <w:rsid w:val="00A95A79"/>
    <w:rsid w:val="00A95C6A"/>
    <w:rsid w:val="00A969E4"/>
    <w:rsid w:val="00A971F4"/>
    <w:rsid w:val="00A97BCE"/>
    <w:rsid w:val="00AA008A"/>
    <w:rsid w:val="00AA04F7"/>
    <w:rsid w:val="00AA0D9E"/>
    <w:rsid w:val="00AA17D8"/>
    <w:rsid w:val="00AA19B1"/>
    <w:rsid w:val="00AA203D"/>
    <w:rsid w:val="00AA2472"/>
    <w:rsid w:val="00AA2D8D"/>
    <w:rsid w:val="00AA4A1E"/>
    <w:rsid w:val="00AA4F49"/>
    <w:rsid w:val="00AA602D"/>
    <w:rsid w:val="00AA75B1"/>
    <w:rsid w:val="00AA7B65"/>
    <w:rsid w:val="00AA7BC0"/>
    <w:rsid w:val="00AB00F0"/>
    <w:rsid w:val="00AB1DB7"/>
    <w:rsid w:val="00AB33F4"/>
    <w:rsid w:val="00AB3A00"/>
    <w:rsid w:val="00AB3F95"/>
    <w:rsid w:val="00AB77ED"/>
    <w:rsid w:val="00AC05A4"/>
    <w:rsid w:val="00AC0AF5"/>
    <w:rsid w:val="00AC1A5C"/>
    <w:rsid w:val="00AC2719"/>
    <w:rsid w:val="00AC2C5A"/>
    <w:rsid w:val="00AC343E"/>
    <w:rsid w:val="00AC349A"/>
    <w:rsid w:val="00AC423A"/>
    <w:rsid w:val="00AC4844"/>
    <w:rsid w:val="00AC5BB4"/>
    <w:rsid w:val="00AC7109"/>
    <w:rsid w:val="00AD01F4"/>
    <w:rsid w:val="00AD04CF"/>
    <w:rsid w:val="00AD068A"/>
    <w:rsid w:val="00AD1571"/>
    <w:rsid w:val="00AD2EAF"/>
    <w:rsid w:val="00AD4E6D"/>
    <w:rsid w:val="00AD569D"/>
    <w:rsid w:val="00AD5D01"/>
    <w:rsid w:val="00AD622F"/>
    <w:rsid w:val="00AE090B"/>
    <w:rsid w:val="00AE0986"/>
    <w:rsid w:val="00AE0D11"/>
    <w:rsid w:val="00AE1678"/>
    <w:rsid w:val="00AE16F3"/>
    <w:rsid w:val="00AE1A68"/>
    <w:rsid w:val="00AE1BE0"/>
    <w:rsid w:val="00AE31AB"/>
    <w:rsid w:val="00AE34D8"/>
    <w:rsid w:val="00AE3A2C"/>
    <w:rsid w:val="00AE47A5"/>
    <w:rsid w:val="00AE4C8A"/>
    <w:rsid w:val="00AE4DB6"/>
    <w:rsid w:val="00AE4FDC"/>
    <w:rsid w:val="00AE4FEE"/>
    <w:rsid w:val="00AE568D"/>
    <w:rsid w:val="00AE58A5"/>
    <w:rsid w:val="00AE697C"/>
    <w:rsid w:val="00AE72C4"/>
    <w:rsid w:val="00AE7655"/>
    <w:rsid w:val="00AF1073"/>
    <w:rsid w:val="00AF18DB"/>
    <w:rsid w:val="00AF20C7"/>
    <w:rsid w:val="00AF2234"/>
    <w:rsid w:val="00AF26FD"/>
    <w:rsid w:val="00AF2D0F"/>
    <w:rsid w:val="00AF344C"/>
    <w:rsid w:val="00AF3680"/>
    <w:rsid w:val="00AF3C0F"/>
    <w:rsid w:val="00AF3E4A"/>
    <w:rsid w:val="00AF4007"/>
    <w:rsid w:val="00AF5FF8"/>
    <w:rsid w:val="00AF64D4"/>
    <w:rsid w:val="00AF6D7E"/>
    <w:rsid w:val="00AF744E"/>
    <w:rsid w:val="00B0000F"/>
    <w:rsid w:val="00B00376"/>
    <w:rsid w:val="00B00561"/>
    <w:rsid w:val="00B02961"/>
    <w:rsid w:val="00B04410"/>
    <w:rsid w:val="00B051DD"/>
    <w:rsid w:val="00B05D1D"/>
    <w:rsid w:val="00B062B2"/>
    <w:rsid w:val="00B06EF9"/>
    <w:rsid w:val="00B072E4"/>
    <w:rsid w:val="00B0751A"/>
    <w:rsid w:val="00B07CC4"/>
    <w:rsid w:val="00B109A8"/>
    <w:rsid w:val="00B113B2"/>
    <w:rsid w:val="00B114B9"/>
    <w:rsid w:val="00B13270"/>
    <w:rsid w:val="00B13983"/>
    <w:rsid w:val="00B140D3"/>
    <w:rsid w:val="00B15CDE"/>
    <w:rsid w:val="00B16073"/>
    <w:rsid w:val="00B168DA"/>
    <w:rsid w:val="00B1713A"/>
    <w:rsid w:val="00B17885"/>
    <w:rsid w:val="00B20D08"/>
    <w:rsid w:val="00B21FD2"/>
    <w:rsid w:val="00B22F31"/>
    <w:rsid w:val="00B22F8F"/>
    <w:rsid w:val="00B2395B"/>
    <w:rsid w:val="00B244EB"/>
    <w:rsid w:val="00B24D29"/>
    <w:rsid w:val="00B253FE"/>
    <w:rsid w:val="00B25748"/>
    <w:rsid w:val="00B266D9"/>
    <w:rsid w:val="00B267D2"/>
    <w:rsid w:val="00B27488"/>
    <w:rsid w:val="00B303B6"/>
    <w:rsid w:val="00B30555"/>
    <w:rsid w:val="00B308AB"/>
    <w:rsid w:val="00B321B5"/>
    <w:rsid w:val="00B32A07"/>
    <w:rsid w:val="00B336B6"/>
    <w:rsid w:val="00B339FB"/>
    <w:rsid w:val="00B33C78"/>
    <w:rsid w:val="00B34967"/>
    <w:rsid w:val="00B35420"/>
    <w:rsid w:val="00B357D1"/>
    <w:rsid w:val="00B3670C"/>
    <w:rsid w:val="00B36AF4"/>
    <w:rsid w:val="00B37649"/>
    <w:rsid w:val="00B406AB"/>
    <w:rsid w:val="00B409A3"/>
    <w:rsid w:val="00B41126"/>
    <w:rsid w:val="00B43853"/>
    <w:rsid w:val="00B44A44"/>
    <w:rsid w:val="00B458AA"/>
    <w:rsid w:val="00B4679B"/>
    <w:rsid w:val="00B46C5F"/>
    <w:rsid w:val="00B51788"/>
    <w:rsid w:val="00B532A4"/>
    <w:rsid w:val="00B53C81"/>
    <w:rsid w:val="00B54569"/>
    <w:rsid w:val="00B549A9"/>
    <w:rsid w:val="00B558BF"/>
    <w:rsid w:val="00B55E96"/>
    <w:rsid w:val="00B56078"/>
    <w:rsid w:val="00B566A3"/>
    <w:rsid w:val="00B5701A"/>
    <w:rsid w:val="00B5772F"/>
    <w:rsid w:val="00B57936"/>
    <w:rsid w:val="00B6051A"/>
    <w:rsid w:val="00B61A3B"/>
    <w:rsid w:val="00B62822"/>
    <w:rsid w:val="00B64132"/>
    <w:rsid w:val="00B651A3"/>
    <w:rsid w:val="00B652CE"/>
    <w:rsid w:val="00B65858"/>
    <w:rsid w:val="00B6615D"/>
    <w:rsid w:val="00B666CC"/>
    <w:rsid w:val="00B66D81"/>
    <w:rsid w:val="00B72708"/>
    <w:rsid w:val="00B72DB4"/>
    <w:rsid w:val="00B7307F"/>
    <w:rsid w:val="00B739BA"/>
    <w:rsid w:val="00B7452A"/>
    <w:rsid w:val="00B7471A"/>
    <w:rsid w:val="00B74AEA"/>
    <w:rsid w:val="00B74B2F"/>
    <w:rsid w:val="00B76660"/>
    <w:rsid w:val="00B76A49"/>
    <w:rsid w:val="00B779C1"/>
    <w:rsid w:val="00B80D73"/>
    <w:rsid w:val="00B80DB1"/>
    <w:rsid w:val="00B80EDF"/>
    <w:rsid w:val="00B81CD1"/>
    <w:rsid w:val="00B826FB"/>
    <w:rsid w:val="00B8333E"/>
    <w:rsid w:val="00B834B9"/>
    <w:rsid w:val="00B84299"/>
    <w:rsid w:val="00B85371"/>
    <w:rsid w:val="00B86211"/>
    <w:rsid w:val="00B8624C"/>
    <w:rsid w:val="00B871D0"/>
    <w:rsid w:val="00B872FC"/>
    <w:rsid w:val="00B9044A"/>
    <w:rsid w:val="00B90451"/>
    <w:rsid w:val="00B91660"/>
    <w:rsid w:val="00B9170C"/>
    <w:rsid w:val="00B91B59"/>
    <w:rsid w:val="00B922AE"/>
    <w:rsid w:val="00B92F0A"/>
    <w:rsid w:val="00B943C0"/>
    <w:rsid w:val="00B95343"/>
    <w:rsid w:val="00B954FF"/>
    <w:rsid w:val="00B95C75"/>
    <w:rsid w:val="00B95E89"/>
    <w:rsid w:val="00B97781"/>
    <w:rsid w:val="00B977A1"/>
    <w:rsid w:val="00BA0018"/>
    <w:rsid w:val="00BA1FB5"/>
    <w:rsid w:val="00BA23CA"/>
    <w:rsid w:val="00BA262D"/>
    <w:rsid w:val="00BA349D"/>
    <w:rsid w:val="00BA35BA"/>
    <w:rsid w:val="00BA39C6"/>
    <w:rsid w:val="00BA62A3"/>
    <w:rsid w:val="00BA62EF"/>
    <w:rsid w:val="00BA675A"/>
    <w:rsid w:val="00BA6DB6"/>
    <w:rsid w:val="00BA727C"/>
    <w:rsid w:val="00BA78B2"/>
    <w:rsid w:val="00BB0EAD"/>
    <w:rsid w:val="00BB14E2"/>
    <w:rsid w:val="00BB22E2"/>
    <w:rsid w:val="00BB36CE"/>
    <w:rsid w:val="00BB38EA"/>
    <w:rsid w:val="00BB3E85"/>
    <w:rsid w:val="00BB58C8"/>
    <w:rsid w:val="00BB5B0B"/>
    <w:rsid w:val="00BB65C1"/>
    <w:rsid w:val="00BB6AE3"/>
    <w:rsid w:val="00BB7479"/>
    <w:rsid w:val="00BC265B"/>
    <w:rsid w:val="00BC352D"/>
    <w:rsid w:val="00BC3868"/>
    <w:rsid w:val="00BC41E7"/>
    <w:rsid w:val="00BC44DB"/>
    <w:rsid w:val="00BC546E"/>
    <w:rsid w:val="00BC5741"/>
    <w:rsid w:val="00BC71B2"/>
    <w:rsid w:val="00BC76DC"/>
    <w:rsid w:val="00BD3AA5"/>
    <w:rsid w:val="00BD4CB0"/>
    <w:rsid w:val="00BD5086"/>
    <w:rsid w:val="00BD6512"/>
    <w:rsid w:val="00BD659D"/>
    <w:rsid w:val="00BD6EEC"/>
    <w:rsid w:val="00BD77B4"/>
    <w:rsid w:val="00BD7E7F"/>
    <w:rsid w:val="00BE0FFA"/>
    <w:rsid w:val="00BE1E24"/>
    <w:rsid w:val="00BE2B13"/>
    <w:rsid w:val="00BE34BA"/>
    <w:rsid w:val="00BE3938"/>
    <w:rsid w:val="00BE3DC0"/>
    <w:rsid w:val="00BE4777"/>
    <w:rsid w:val="00BE48A1"/>
    <w:rsid w:val="00BE4D9D"/>
    <w:rsid w:val="00BE4E92"/>
    <w:rsid w:val="00BE54D6"/>
    <w:rsid w:val="00BE5C34"/>
    <w:rsid w:val="00BE7689"/>
    <w:rsid w:val="00BF0A04"/>
    <w:rsid w:val="00BF1F59"/>
    <w:rsid w:val="00BF2BBF"/>
    <w:rsid w:val="00BF3164"/>
    <w:rsid w:val="00BF4385"/>
    <w:rsid w:val="00BF51D0"/>
    <w:rsid w:val="00BF5599"/>
    <w:rsid w:val="00BF6FFE"/>
    <w:rsid w:val="00BF7247"/>
    <w:rsid w:val="00BF728D"/>
    <w:rsid w:val="00BF735A"/>
    <w:rsid w:val="00BF7686"/>
    <w:rsid w:val="00BF7EEC"/>
    <w:rsid w:val="00C0139A"/>
    <w:rsid w:val="00C03298"/>
    <w:rsid w:val="00C03653"/>
    <w:rsid w:val="00C03E01"/>
    <w:rsid w:val="00C04870"/>
    <w:rsid w:val="00C04C10"/>
    <w:rsid w:val="00C06044"/>
    <w:rsid w:val="00C1008F"/>
    <w:rsid w:val="00C103BE"/>
    <w:rsid w:val="00C10590"/>
    <w:rsid w:val="00C105D3"/>
    <w:rsid w:val="00C109C0"/>
    <w:rsid w:val="00C116AB"/>
    <w:rsid w:val="00C119D5"/>
    <w:rsid w:val="00C11E3D"/>
    <w:rsid w:val="00C12419"/>
    <w:rsid w:val="00C12622"/>
    <w:rsid w:val="00C14302"/>
    <w:rsid w:val="00C14900"/>
    <w:rsid w:val="00C14B3E"/>
    <w:rsid w:val="00C1524F"/>
    <w:rsid w:val="00C15769"/>
    <w:rsid w:val="00C1647E"/>
    <w:rsid w:val="00C16D11"/>
    <w:rsid w:val="00C21BFE"/>
    <w:rsid w:val="00C23D7D"/>
    <w:rsid w:val="00C24526"/>
    <w:rsid w:val="00C256A7"/>
    <w:rsid w:val="00C26300"/>
    <w:rsid w:val="00C271D7"/>
    <w:rsid w:val="00C27E3A"/>
    <w:rsid w:val="00C30BCB"/>
    <w:rsid w:val="00C3120B"/>
    <w:rsid w:val="00C3146A"/>
    <w:rsid w:val="00C31A42"/>
    <w:rsid w:val="00C31AA1"/>
    <w:rsid w:val="00C31AFC"/>
    <w:rsid w:val="00C32407"/>
    <w:rsid w:val="00C32C3E"/>
    <w:rsid w:val="00C33AA3"/>
    <w:rsid w:val="00C36694"/>
    <w:rsid w:val="00C36EA9"/>
    <w:rsid w:val="00C402F2"/>
    <w:rsid w:val="00C406F5"/>
    <w:rsid w:val="00C41E8C"/>
    <w:rsid w:val="00C43323"/>
    <w:rsid w:val="00C43356"/>
    <w:rsid w:val="00C435A7"/>
    <w:rsid w:val="00C43697"/>
    <w:rsid w:val="00C43F45"/>
    <w:rsid w:val="00C44498"/>
    <w:rsid w:val="00C447FE"/>
    <w:rsid w:val="00C44D68"/>
    <w:rsid w:val="00C46A2E"/>
    <w:rsid w:val="00C4793B"/>
    <w:rsid w:val="00C47EA1"/>
    <w:rsid w:val="00C50757"/>
    <w:rsid w:val="00C50E3E"/>
    <w:rsid w:val="00C513A2"/>
    <w:rsid w:val="00C518B8"/>
    <w:rsid w:val="00C51ADE"/>
    <w:rsid w:val="00C530E4"/>
    <w:rsid w:val="00C5310B"/>
    <w:rsid w:val="00C536DA"/>
    <w:rsid w:val="00C537FC"/>
    <w:rsid w:val="00C54794"/>
    <w:rsid w:val="00C54DC8"/>
    <w:rsid w:val="00C5524F"/>
    <w:rsid w:val="00C558EB"/>
    <w:rsid w:val="00C55F49"/>
    <w:rsid w:val="00C562DF"/>
    <w:rsid w:val="00C60785"/>
    <w:rsid w:val="00C60C5D"/>
    <w:rsid w:val="00C60F03"/>
    <w:rsid w:val="00C61E07"/>
    <w:rsid w:val="00C62451"/>
    <w:rsid w:val="00C63E7B"/>
    <w:rsid w:val="00C64347"/>
    <w:rsid w:val="00C647FC"/>
    <w:rsid w:val="00C65E2E"/>
    <w:rsid w:val="00C669EE"/>
    <w:rsid w:val="00C67176"/>
    <w:rsid w:val="00C67310"/>
    <w:rsid w:val="00C675E3"/>
    <w:rsid w:val="00C70C65"/>
    <w:rsid w:val="00C71072"/>
    <w:rsid w:val="00C71CFA"/>
    <w:rsid w:val="00C725C0"/>
    <w:rsid w:val="00C72A16"/>
    <w:rsid w:val="00C72DD0"/>
    <w:rsid w:val="00C73737"/>
    <w:rsid w:val="00C74B30"/>
    <w:rsid w:val="00C75092"/>
    <w:rsid w:val="00C76457"/>
    <w:rsid w:val="00C774DA"/>
    <w:rsid w:val="00C77DF8"/>
    <w:rsid w:val="00C80BA4"/>
    <w:rsid w:val="00C81213"/>
    <w:rsid w:val="00C819C9"/>
    <w:rsid w:val="00C81C47"/>
    <w:rsid w:val="00C84433"/>
    <w:rsid w:val="00C84ADF"/>
    <w:rsid w:val="00C8580A"/>
    <w:rsid w:val="00C85C82"/>
    <w:rsid w:val="00C85DAF"/>
    <w:rsid w:val="00C8652F"/>
    <w:rsid w:val="00C866A4"/>
    <w:rsid w:val="00C8679F"/>
    <w:rsid w:val="00C875A7"/>
    <w:rsid w:val="00C87682"/>
    <w:rsid w:val="00C911B4"/>
    <w:rsid w:val="00C92168"/>
    <w:rsid w:val="00C93842"/>
    <w:rsid w:val="00C946D4"/>
    <w:rsid w:val="00C960BC"/>
    <w:rsid w:val="00C9619A"/>
    <w:rsid w:val="00C964E0"/>
    <w:rsid w:val="00C970A3"/>
    <w:rsid w:val="00C97DE3"/>
    <w:rsid w:val="00CA1735"/>
    <w:rsid w:val="00CA2050"/>
    <w:rsid w:val="00CA2C21"/>
    <w:rsid w:val="00CA36DB"/>
    <w:rsid w:val="00CA37D4"/>
    <w:rsid w:val="00CA4F49"/>
    <w:rsid w:val="00CA5406"/>
    <w:rsid w:val="00CA5AC3"/>
    <w:rsid w:val="00CA6357"/>
    <w:rsid w:val="00CA6E83"/>
    <w:rsid w:val="00CA7B52"/>
    <w:rsid w:val="00CB00D5"/>
    <w:rsid w:val="00CB04E2"/>
    <w:rsid w:val="00CB053A"/>
    <w:rsid w:val="00CB087F"/>
    <w:rsid w:val="00CB0BA3"/>
    <w:rsid w:val="00CB0F55"/>
    <w:rsid w:val="00CB0F97"/>
    <w:rsid w:val="00CB12A1"/>
    <w:rsid w:val="00CB2A2D"/>
    <w:rsid w:val="00CB2B27"/>
    <w:rsid w:val="00CB3809"/>
    <w:rsid w:val="00CB4E80"/>
    <w:rsid w:val="00CB5887"/>
    <w:rsid w:val="00CB5D2F"/>
    <w:rsid w:val="00CB6458"/>
    <w:rsid w:val="00CB69D3"/>
    <w:rsid w:val="00CB7AD4"/>
    <w:rsid w:val="00CB7B44"/>
    <w:rsid w:val="00CC1550"/>
    <w:rsid w:val="00CC253E"/>
    <w:rsid w:val="00CC2B5F"/>
    <w:rsid w:val="00CC5EA3"/>
    <w:rsid w:val="00CC65F1"/>
    <w:rsid w:val="00CD0DE1"/>
    <w:rsid w:val="00CD1151"/>
    <w:rsid w:val="00CD2F3E"/>
    <w:rsid w:val="00CD4DEF"/>
    <w:rsid w:val="00CD5421"/>
    <w:rsid w:val="00CD573B"/>
    <w:rsid w:val="00CD67B3"/>
    <w:rsid w:val="00CD77B3"/>
    <w:rsid w:val="00CD79CB"/>
    <w:rsid w:val="00CD7DB6"/>
    <w:rsid w:val="00CE061E"/>
    <w:rsid w:val="00CE0CBB"/>
    <w:rsid w:val="00CE1973"/>
    <w:rsid w:val="00CE2A19"/>
    <w:rsid w:val="00CE2ED2"/>
    <w:rsid w:val="00CE2FD8"/>
    <w:rsid w:val="00CE4123"/>
    <w:rsid w:val="00CE4719"/>
    <w:rsid w:val="00CE49D8"/>
    <w:rsid w:val="00CE681F"/>
    <w:rsid w:val="00CE6964"/>
    <w:rsid w:val="00CE6C03"/>
    <w:rsid w:val="00CE6D91"/>
    <w:rsid w:val="00CE6E3C"/>
    <w:rsid w:val="00CE7619"/>
    <w:rsid w:val="00CE76AF"/>
    <w:rsid w:val="00CE7AD3"/>
    <w:rsid w:val="00CF003F"/>
    <w:rsid w:val="00CF06EA"/>
    <w:rsid w:val="00CF13F1"/>
    <w:rsid w:val="00CF1C9F"/>
    <w:rsid w:val="00CF37F4"/>
    <w:rsid w:val="00CF4A9E"/>
    <w:rsid w:val="00CF50C9"/>
    <w:rsid w:val="00CF5C58"/>
    <w:rsid w:val="00CF6B84"/>
    <w:rsid w:val="00D00D3E"/>
    <w:rsid w:val="00D01540"/>
    <w:rsid w:val="00D02D1B"/>
    <w:rsid w:val="00D03222"/>
    <w:rsid w:val="00D04B90"/>
    <w:rsid w:val="00D05074"/>
    <w:rsid w:val="00D0515F"/>
    <w:rsid w:val="00D05C94"/>
    <w:rsid w:val="00D060BC"/>
    <w:rsid w:val="00D06374"/>
    <w:rsid w:val="00D06C96"/>
    <w:rsid w:val="00D12791"/>
    <w:rsid w:val="00D129D7"/>
    <w:rsid w:val="00D13D72"/>
    <w:rsid w:val="00D14893"/>
    <w:rsid w:val="00D15658"/>
    <w:rsid w:val="00D1582A"/>
    <w:rsid w:val="00D16F66"/>
    <w:rsid w:val="00D20894"/>
    <w:rsid w:val="00D208A4"/>
    <w:rsid w:val="00D20FA9"/>
    <w:rsid w:val="00D21248"/>
    <w:rsid w:val="00D21B53"/>
    <w:rsid w:val="00D22436"/>
    <w:rsid w:val="00D2296D"/>
    <w:rsid w:val="00D23C3D"/>
    <w:rsid w:val="00D23DA4"/>
    <w:rsid w:val="00D24378"/>
    <w:rsid w:val="00D24AC7"/>
    <w:rsid w:val="00D25944"/>
    <w:rsid w:val="00D25E4D"/>
    <w:rsid w:val="00D27673"/>
    <w:rsid w:val="00D27884"/>
    <w:rsid w:val="00D3115F"/>
    <w:rsid w:val="00D3254C"/>
    <w:rsid w:val="00D32F6F"/>
    <w:rsid w:val="00D3318F"/>
    <w:rsid w:val="00D3405A"/>
    <w:rsid w:val="00D35328"/>
    <w:rsid w:val="00D364B8"/>
    <w:rsid w:val="00D364F7"/>
    <w:rsid w:val="00D3675A"/>
    <w:rsid w:val="00D371B5"/>
    <w:rsid w:val="00D37AC9"/>
    <w:rsid w:val="00D40AFB"/>
    <w:rsid w:val="00D41181"/>
    <w:rsid w:val="00D42857"/>
    <w:rsid w:val="00D43063"/>
    <w:rsid w:val="00D4371E"/>
    <w:rsid w:val="00D45982"/>
    <w:rsid w:val="00D459A0"/>
    <w:rsid w:val="00D45D8C"/>
    <w:rsid w:val="00D45DB3"/>
    <w:rsid w:val="00D46713"/>
    <w:rsid w:val="00D47895"/>
    <w:rsid w:val="00D503B2"/>
    <w:rsid w:val="00D50733"/>
    <w:rsid w:val="00D507F5"/>
    <w:rsid w:val="00D50AAF"/>
    <w:rsid w:val="00D51C34"/>
    <w:rsid w:val="00D51EA8"/>
    <w:rsid w:val="00D526FF"/>
    <w:rsid w:val="00D53185"/>
    <w:rsid w:val="00D531A5"/>
    <w:rsid w:val="00D53E99"/>
    <w:rsid w:val="00D55006"/>
    <w:rsid w:val="00D55A43"/>
    <w:rsid w:val="00D55FC5"/>
    <w:rsid w:val="00D56912"/>
    <w:rsid w:val="00D56AED"/>
    <w:rsid w:val="00D56C8D"/>
    <w:rsid w:val="00D56D12"/>
    <w:rsid w:val="00D575DD"/>
    <w:rsid w:val="00D618E9"/>
    <w:rsid w:val="00D624F4"/>
    <w:rsid w:val="00D6368A"/>
    <w:rsid w:val="00D63986"/>
    <w:rsid w:val="00D640C4"/>
    <w:rsid w:val="00D650D6"/>
    <w:rsid w:val="00D65BC5"/>
    <w:rsid w:val="00D66201"/>
    <w:rsid w:val="00D6701D"/>
    <w:rsid w:val="00D6753C"/>
    <w:rsid w:val="00D6793F"/>
    <w:rsid w:val="00D67D61"/>
    <w:rsid w:val="00D70067"/>
    <w:rsid w:val="00D70D6F"/>
    <w:rsid w:val="00D70FD8"/>
    <w:rsid w:val="00D71425"/>
    <w:rsid w:val="00D7168A"/>
    <w:rsid w:val="00D72948"/>
    <w:rsid w:val="00D73DD0"/>
    <w:rsid w:val="00D74332"/>
    <w:rsid w:val="00D75751"/>
    <w:rsid w:val="00D770CB"/>
    <w:rsid w:val="00D77BBF"/>
    <w:rsid w:val="00D81A2E"/>
    <w:rsid w:val="00D83397"/>
    <w:rsid w:val="00D843FB"/>
    <w:rsid w:val="00D84791"/>
    <w:rsid w:val="00D8592F"/>
    <w:rsid w:val="00D87236"/>
    <w:rsid w:val="00D8799F"/>
    <w:rsid w:val="00D910E2"/>
    <w:rsid w:val="00D912D4"/>
    <w:rsid w:val="00D91FE1"/>
    <w:rsid w:val="00D93287"/>
    <w:rsid w:val="00D93F06"/>
    <w:rsid w:val="00D9438A"/>
    <w:rsid w:val="00D94C51"/>
    <w:rsid w:val="00D94F97"/>
    <w:rsid w:val="00D95123"/>
    <w:rsid w:val="00D95281"/>
    <w:rsid w:val="00D95611"/>
    <w:rsid w:val="00D95E07"/>
    <w:rsid w:val="00D95E19"/>
    <w:rsid w:val="00D97946"/>
    <w:rsid w:val="00D97F7E"/>
    <w:rsid w:val="00DA06C2"/>
    <w:rsid w:val="00DA16C9"/>
    <w:rsid w:val="00DA1A38"/>
    <w:rsid w:val="00DA254F"/>
    <w:rsid w:val="00DA2720"/>
    <w:rsid w:val="00DA279E"/>
    <w:rsid w:val="00DA3262"/>
    <w:rsid w:val="00DA3404"/>
    <w:rsid w:val="00DA3B16"/>
    <w:rsid w:val="00DA4664"/>
    <w:rsid w:val="00DA468E"/>
    <w:rsid w:val="00DA6D7E"/>
    <w:rsid w:val="00DA7116"/>
    <w:rsid w:val="00DA7268"/>
    <w:rsid w:val="00DA72B7"/>
    <w:rsid w:val="00DA7391"/>
    <w:rsid w:val="00DA77C4"/>
    <w:rsid w:val="00DA79DD"/>
    <w:rsid w:val="00DB0E63"/>
    <w:rsid w:val="00DB10F3"/>
    <w:rsid w:val="00DB170F"/>
    <w:rsid w:val="00DB3629"/>
    <w:rsid w:val="00DB37A4"/>
    <w:rsid w:val="00DB5DB0"/>
    <w:rsid w:val="00DB6700"/>
    <w:rsid w:val="00DB68E4"/>
    <w:rsid w:val="00DB7EFD"/>
    <w:rsid w:val="00DC2D6A"/>
    <w:rsid w:val="00DC3A25"/>
    <w:rsid w:val="00DC4DDF"/>
    <w:rsid w:val="00DC587E"/>
    <w:rsid w:val="00DC680B"/>
    <w:rsid w:val="00DC6B3C"/>
    <w:rsid w:val="00DC7748"/>
    <w:rsid w:val="00DC783F"/>
    <w:rsid w:val="00DD0711"/>
    <w:rsid w:val="00DD0DA6"/>
    <w:rsid w:val="00DD24EE"/>
    <w:rsid w:val="00DD2A8D"/>
    <w:rsid w:val="00DD2ACC"/>
    <w:rsid w:val="00DD4FDC"/>
    <w:rsid w:val="00DD58A2"/>
    <w:rsid w:val="00DD59F9"/>
    <w:rsid w:val="00DD5CBA"/>
    <w:rsid w:val="00DD6885"/>
    <w:rsid w:val="00DD73B8"/>
    <w:rsid w:val="00DD7EC4"/>
    <w:rsid w:val="00DE0562"/>
    <w:rsid w:val="00DE1A43"/>
    <w:rsid w:val="00DE1F5A"/>
    <w:rsid w:val="00DE2141"/>
    <w:rsid w:val="00DE2191"/>
    <w:rsid w:val="00DE2293"/>
    <w:rsid w:val="00DE2AEE"/>
    <w:rsid w:val="00DE4D58"/>
    <w:rsid w:val="00DE61C8"/>
    <w:rsid w:val="00DE6B12"/>
    <w:rsid w:val="00DE78E0"/>
    <w:rsid w:val="00DE7D7C"/>
    <w:rsid w:val="00DF0320"/>
    <w:rsid w:val="00DF03C7"/>
    <w:rsid w:val="00DF22DE"/>
    <w:rsid w:val="00DF233B"/>
    <w:rsid w:val="00DF3602"/>
    <w:rsid w:val="00DF3803"/>
    <w:rsid w:val="00DF42DE"/>
    <w:rsid w:val="00DF4363"/>
    <w:rsid w:val="00DF4A0D"/>
    <w:rsid w:val="00DF5AA1"/>
    <w:rsid w:val="00DF5D26"/>
    <w:rsid w:val="00DF66AB"/>
    <w:rsid w:val="00DF6770"/>
    <w:rsid w:val="00DF754D"/>
    <w:rsid w:val="00E002FD"/>
    <w:rsid w:val="00E00D3C"/>
    <w:rsid w:val="00E01164"/>
    <w:rsid w:val="00E01239"/>
    <w:rsid w:val="00E01536"/>
    <w:rsid w:val="00E01598"/>
    <w:rsid w:val="00E02431"/>
    <w:rsid w:val="00E02FC7"/>
    <w:rsid w:val="00E03AE3"/>
    <w:rsid w:val="00E0401A"/>
    <w:rsid w:val="00E05900"/>
    <w:rsid w:val="00E0590D"/>
    <w:rsid w:val="00E06E65"/>
    <w:rsid w:val="00E0744B"/>
    <w:rsid w:val="00E10042"/>
    <w:rsid w:val="00E111C3"/>
    <w:rsid w:val="00E12B19"/>
    <w:rsid w:val="00E12EFD"/>
    <w:rsid w:val="00E1362A"/>
    <w:rsid w:val="00E1363C"/>
    <w:rsid w:val="00E15A6A"/>
    <w:rsid w:val="00E15A6B"/>
    <w:rsid w:val="00E171B2"/>
    <w:rsid w:val="00E17533"/>
    <w:rsid w:val="00E20205"/>
    <w:rsid w:val="00E2056A"/>
    <w:rsid w:val="00E2076E"/>
    <w:rsid w:val="00E211DD"/>
    <w:rsid w:val="00E214D9"/>
    <w:rsid w:val="00E21A29"/>
    <w:rsid w:val="00E224DF"/>
    <w:rsid w:val="00E23AC9"/>
    <w:rsid w:val="00E24827"/>
    <w:rsid w:val="00E25C19"/>
    <w:rsid w:val="00E25DBE"/>
    <w:rsid w:val="00E2649C"/>
    <w:rsid w:val="00E269E4"/>
    <w:rsid w:val="00E27FC4"/>
    <w:rsid w:val="00E3013E"/>
    <w:rsid w:val="00E3073C"/>
    <w:rsid w:val="00E311FE"/>
    <w:rsid w:val="00E31AFC"/>
    <w:rsid w:val="00E32EF3"/>
    <w:rsid w:val="00E33F9A"/>
    <w:rsid w:val="00E343B1"/>
    <w:rsid w:val="00E34CA5"/>
    <w:rsid w:val="00E35167"/>
    <w:rsid w:val="00E3768F"/>
    <w:rsid w:val="00E37A40"/>
    <w:rsid w:val="00E403BF"/>
    <w:rsid w:val="00E41CDC"/>
    <w:rsid w:val="00E42488"/>
    <w:rsid w:val="00E42BFE"/>
    <w:rsid w:val="00E42F1D"/>
    <w:rsid w:val="00E43C16"/>
    <w:rsid w:val="00E44CAF"/>
    <w:rsid w:val="00E46A96"/>
    <w:rsid w:val="00E46D85"/>
    <w:rsid w:val="00E46FC2"/>
    <w:rsid w:val="00E4757B"/>
    <w:rsid w:val="00E47FF1"/>
    <w:rsid w:val="00E506D4"/>
    <w:rsid w:val="00E516DB"/>
    <w:rsid w:val="00E51BB9"/>
    <w:rsid w:val="00E51E4F"/>
    <w:rsid w:val="00E523FC"/>
    <w:rsid w:val="00E526FE"/>
    <w:rsid w:val="00E52AB5"/>
    <w:rsid w:val="00E5358F"/>
    <w:rsid w:val="00E53CB2"/>
    <w:rsid w:val="00E55522"/>
    <w:rsid w:val="00E55845"/>
    <w:rsid w:val="00E5672E"/>
    <w:rsid w:val="00E56DB2"/>
    <w:rsid w:val="00E56E39"/>
    <w:rsid w:val="00E60188"/>
    <w:rsid w:val="00E60B7E"/>
    <w:rsid w:val="00E6100D"/>
    <w:rsid w:val="00E61729"/>
    <w:rsid w:val="00E61EAC"/>
    <w:rsid w:val="00E63203"/>
    <w:rsid w:val="00E63C3E"/>
    <w:rsid w:val="00E64621"/>
    <w:rsid w:val="00E65837"/>
    <w:rsid w:val="00E65C7F"/>
    <w:rsid w:val="00E66AF4"/>
    <w:rsid w:val="00E66EFE"/>
    <w:rsid w:val="00E67AFC"/>
    <w:rsid w:val="00E70108"/>
    <w:rsid w:val="00E70EDC"/>
    <w:rsid w:val="00E715D2"/>
    <w:rsid w:val="00E71E21"/>
    <w:rsid w:val="00E72603"/>
    <w:rsid w:val="00E73485"/>
    <w:rsid w:val="00E73590"/>
    <w:rsid w:val="00E743C1"/>
    <w:rsid w:val="00E74ADD"/>
    <w:rsid w:val="00E74E50"/>
    <w:rsid w:val="00E75A32"/>
    <w:rsid w:val="00E76169"/>
    <w:rsid w:val="00E76E4A"/>
    <w:rsid w:val="00E771F7"/>
    <w:rsid w:val="00E773B7"/>
    <w:rsid w:val="00E77A6B"/>
    <w:rsid w:val="00E8205E"/>
    <w:rsid w:val="00E821A7"/>
    <w:rsid w:val="00E83653"/>
    <w:rsid w:val="00E838C0"/>
    <w:rsid w:val="00E83D4D"/>
    <w:rsid w:val="00E84B1B"/>
    <w:rsid w:val="00E85C70"/>
    <w:rsid w:val="00E85DB6"/>
    <w:rsid w:val="00E863E8"/>
    <w:rsid w:val="00E866C2"/>
    <w:rsid w:val="00E87299"/>
    <w:rsid w:val="00E87CB6"/>
    <w:rsid w:val="00E90104"/>
    <w:rsid w:val="00E90659"/>
    <w:rsid w:val="00E90AB9"/>
    <w:rsid w:val="00E91311"/>
    <w:rsid w:val="00E91AAD"/>
    <w:rsid w:val="00E929CB"/>
    <w:rsid w:val="00E942B1"/>
    <w:rsid w:val="00E94915"/>
    <w:rsid w:val="00E95343"/>
    <w:rsid w:val="00E97091"/>
    <w:rsid w:val="00EA0534"/>
    <w:rsid w:val="00EA1F1C"/>
    <w:rsid w:val="00EA2263"/>
    <w:rsid w:val="00EA254D"/>
    <w:rsid w:val="00EA271B"/>
    <w:rsid w:val="00EA27A0"/>
    <w:rsid w:val="00EA405A"/>
    <w:rsid w:val="00EA51F9"/>
    <w:rsid w:val="00EA54BE"/>
    <w:rsid w:val="00EA5724"/>
    <w:rsid w:val="00EA57F8"/>
    <w:rsid w:val="00EA5DAE"/>
    <w:rsid w:val="00EA606C"/>
    <w:rsid w:val="00EA673E"/>
    <w:rsid w:val="00EB12FF"/>
    <w:rsid w:val="00EB1990"/>
    <w:rsid w:val="00EB1AD8"/>
    <w:rsid w:val="00EB309E"/>
    <w:rsid w:val="00EB4825"/>
    <w:rsid w:val="00EB4D4F"/>
    <w:rsid w:val="00EB51B2"/>
    <w:rsid w:val="00EB52B0"/>
    <w:rsid w:val="00EB57C3"/>
    <w:rsid w:val="00EB7CD0"/>
    <w:rsid w:val="00EC0FFD"/>
    <w:rsid w:val="00EC1F59"/>
    <w:rsid w:val="00EC28B5"/>
    <w:rsid w:val="00EC2A00"/>
    <w:rsid w:val="00EC32F8"/>
    <w:rsid w:val="00EC3818"/>
    <w:rsid w:val="00EC3DA7"/>
    <w:rsid w:val="00EC48C2"/>
    <w:rsid w:val="00EC4B6E"/>
    <w:rsid w:val="00EC531B"/>
    <w:rsid w:val="00EC6A34"/>
    <w:rsid w:val="00EC6A35"/>
    <w:rsid w:val="00EC74D7"/>
    <w:rsid w:val="00EC78BC"/>
    <w:rsid w:val="00EC7ACC"/>
    <w:rsid w:val="00ED0D62"/>
    <w:rsid w:val="00ED0E1D"/>
    <w:rsid w:val="00ED109D"/>
    <w:rsid w:val="00ED11FC"/>
    <w:rsid w:val="00ED321B"/>
    <w:rsid w:val="00ED50B4"/>
    <w:rsid w:val="00ED5883"/>
    <w:rsid w:val="00ED5A2A"/>
    <w:rsid w:val="00ED6537"/>
    <w:rsid w:val="00EE0A57"/>
    <w:rsid w:val="00EE0ADD"/>
    <w:rsid w:val="00EE0C0F"/>
    <w:rsid w:val="00EE24E7"/>
    <w:rsid w:val="00EE5167"/>
    <w:rsid w:val="00EE5452"/>
    <w:rsid w:val="00EE6101"/>
    <w:rsid w:val="00EE66DC"/>
    <w:rsid w:val="00EE6B9C"/>
    <w:rsid w:val="00EE6E02"/>
    <w:rsid w:val="00EE7EC1"/>
    <w:rsid w:val="00EF052C"/>
    <w:rsid w:val="00EF0B9D"/>
    <w:rsid w:val="00EF145F"/>
    <w:rsid w:val="00EF1B92"/>
    <w:rsid w:val="00EF28E5"/>
    <w:rsid w:val="00EF5020"/>
    <w:rsid w:val="00EF56EE"/>
    <w:rsid w:val="00EF6D94"/>
    <w:rsid w:val="00EF7B36"/>
    <w:rsid w:val="00F00537"/>
    <w:rsid w:val="00F0109D"/>
    <w:rsid w:val="00F014EE"/>
    <w:rsid w:val="00F01633"/>
    <w:rsid w:val="00F01E67"/>
    <w:rsid w:val="00F02070"/>
    <w:rsid w:val="00F02F83"/>
    <w:rsid w:val="00F0371E"/>
    <w:rsid w:val="00F03AF2"/>
    <w:rsid w:val="00F0427E"/>
    <w:rsid w:val="00F10D12"/>
    <w:rsid w:val="00F11085"/>
    <w:rsid w:val="00F122C6"/>
    <w:rsid w:val="00F1245C"/>
    <w:rsid w:val="00F12628"/>
    <w:rsid w:val="00F142A6"/>
    <w:rsid w:val="00F153F0"/>
    <w:rsid w:val="00F15FEF"/>
    <w:rsid w:val="00F171E5"/>
    <w:rsid w:val="00F175BA"/>
    <w:rsid w:val="00F176D6"/>
    <w:rsid w:val="00F26FB9"/>
    <w:rsid w:val="00F318C6"/>
    <w:rsid w:val="00F32477"/>
    <w:rsid w:val="00F32815"/>
    <w:rsid w:val="00F33333"/>
    <w:rsid w:val="00F3458E"/>
    <w:rsid w:val="00F3611A"/>
    <w:rsid w:val="00F3701C"/>
    <w:rsid w:val="00F37A8E"/>
    <w:rsid w:val="00F37BB5"/>
    <w:rsid w:val="00F37C80"/>
    <w:rsid w:val="00F37D0E"/>
    <w:rsid w:val="00F40229"/>
    <w:rsid w:val="00F40B21"/>
    <w:rsid w:val="00F41298"/>
    <w:rsid w:val="00F41D2C"/>
    <w:rsid w:val="00F42179"/>
    <w:rsid w:val="00F42FB1"/>
    <w:rsid w:val="00F42FF7"/>
    <w:rsid w:val="00F43151"/>
    <w:rsid w:val="00F44761"/>
    <w:rsid w:val="00F44898"/>
    <w:rsid w:val="00F44966"/>
    <w:rsid w:val="00F450B0"/>
    <w:rsid w:val="00F45EA4"/>
    <w:rsid w:val="00F46655"/>
    <w:rsid w:val="00F47523"/>
    <w:rsid w:val="00F4777B"/>
    <w:rsid w:val="00F47886"/>
    <w:rsid w:val="00F5294B"/>
    <w:rsid w:val="00F52C6F"/>
    <w:rsid w:val="00F53779"/>
    <w:rsid w:val="00F53CCF"/>
    <w:rsid w:val="00F55A1B"/>
    <w:rsid w:val="00F55A32"/>
    <w:rsid w:val="00F55A4C"/>
    <w:rsid w:val="00F5747D"/>
    <w:rsid w:val="00F614B8"/>
    <w:rsid w:val="00F617CB"/>
    <w:rsid w:val="00F61D75"/>
    <w:rsid w:val="00F62121"/>
    <w:rsid w:val="00F626D0"/>
    <w:rsid w:val="00F62BCA"/>
    <w:rsid w:val="00F62C90"/>
    <w:rsid w:val="00F632E9"/>
    <w:rsid w:val="00F63C0C"/>
    <w:rsid w:val="00F644B3"/>
    <w:rsid w:val="00F700CD"/>
    <w:rsid w:val="00F71156"/>
    <w:rsid w:val="00F72487"/>
    <w:rsid w:val="00F72C23"/>
    <w:rsid w:val="00F733AD"/>
    <w:rsid w:val="00F74B3A"/>
    <w:rsid w:val="00F76328"/>
    <w:rsid w:val="00F7718E"/>
    <w:rsid w:val="00F77F69"/>
    <w:rsid w:val="00F80932"/>
    <w:rsid w:val="00F80FC6"/>
    <w:rsid w:val="00F81254"/>
    <w:rsid w:val="00F81B05"/>
    <w:rsid w:val="00F822D5"/>
    <w:rsid w:val="00F82576"/>
    <w:rsid w:val="00F83A3C"/>
    <w:rsid w:val="00F83CE2"/>
    <w:rsid w:val="00F8529C"/>
    <w:rsid w:val="00F85391"/>
    <w:rsid w:val="00F85458"/>
    <w:rsid w:val="00F86FF3"/>
    <w:rsid w:val="00F872D2"/>
    <w:rsid w:val="00F87CD2"/>
    <w:rsid w:val="00F87FC6"/>
    <w:rsid w:val="00F9031A"/>
    <w:rsid w:val="00F90420"/>
    <w:rsid w:val="00F90B04"/>
    <w:rsid w:val="00F91A4B"/>
    <w:rsid w:val="00F91E7C"/>
    <w:rsid w:val="00F92C74"/>
    <w:rsid w:val="00F93A3D"/>
    <w:rsid w:val="00F93E90"/>
    <w:rsid w:val="00F96E12"/>
    <w:rsid w:val="00F970E5"/>
    <w:rsid w:val="00F97549"/>
    <w:rsid w:val="00F97D8E"/>
    <w:rsid w:val="00FA03CD"/>
    <w:rsid w:val="00FA351D"/>
    <w:rsid w:val="00FA3913"/>
    <w:rsid w:val="00FA3CD0"/>
    <w:rsid w:val="00FA56B4"/>
    <w:rsid w:val="00FA5A2B"/>
    <w:rsid w:val="00FA5CE3"/>
    <w:rsid w:val="00FA74EE"/>
    <w:rsid w:val="00FA7BE8"/>
    <w:rsid w:val="00FA7F1A"/>
    <w:rsid w:val="00FB0703"/>
    <w:rsid w:val="00FB1B96"/>
    <w:rsid w:val="00FB31B6"/>
    <w:rsid w:val="00FB4D53"/>
    <w:rsid w:val="00FB5856"/>
    <w:rsid w:val="00FB5CF9"/>
    <w:rsid w:val="00FB5D0B"/>
    <w:rsid w:val="00FB6F0D"/>
    <w:rsid w:val="00FB7394"/>
    <w:rsid w:val="00FB74E8"/>
    <w:rsid w:val="00FB7628"/>
    <w:rsid w:val="00FB7A80"/>
    <w:rsid w:val="00FB7AF6"/>
    <w:rsid w:val="00FC1D04"/>
    <w:rsid w:val="00FC2460"/>
    <w:rsid w:val="00FC2D57"/>
    <w:rsid w:val="00FC3DF9"/>
    <w:rsid w:val="00FC44B6"/>
    <w:rsid w:val="00FC44FC"/>
    <w:rsid w:val="00FC6A62"/>
    <w:rsid w:val="00FC6B40"/>
    <w:rsid w:val="00FC781A"/>
    <w:rsid w:val="00FC7BAE"/>
    <w:rsid w:val="00FC7E30"/>
    <w:rsid w:val="00FC7FCC"/>
    <w:rsid w:val="00FD0C73"/>
    <w:rsid w:val="00FD22A6"/>
    <w:rsid w:val="00FD3ABE"/>
    <w:rsid w:val="00FD3FB4"/>
    <w:rsid w:val="00FD43CF"/>
    <w:rsid w:val="00FD498F"/>
    <w:rsid w:val="00FD588F"/>
    <w:rsid w:val="00FD58A7"/>
    <w:rsid w:val="00FD5CEC"/>
    <w:rsid w:val="00FD5FC2"/>
    <w:rsid w:val="00FD64D5"/>
    <w:rsid w:val="00FD6E19"/>
    <w:rsid w:val="00FD755B"/>
    <w:rsid w:val="00FD7CE1"/>
    <w:rsid w:val="00FD7E7F"/>
    <w:rsid w:val="00FE07DE"/>
    <w:rsid w:val="00FE0CB9"/>
    <w:rsid w:val="00FE16E0"/>
    <w:rsid w:val="00FE1FC4"/>
    <w:rsid w:val="00FE345F"/>
    <w:rsid w:val="00FE4284"/>
    <w:rsid w:val="00FE42DE"/>
    <w:rsid w:val="00FE51FE"/>
    <w:rsid w:val="00FE63CD"/>
    <w:rsid w:val="00FE65D4"/>
    <w:rsid w:val="00FE6602"/>
    <w:rsid w:val="00FF01CC"/>
    <w:rsid w:val="00FF172B"/>
    <w:rsid w:val="00FF3829"/>
    <w:rsid w:val="00FF598D"/>
    <w:rsid w:val="00FF660C"/>
    <w:rsid w:val="00FF74B2"/>
    <w:rsid w:val="00FF7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1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3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73B7"/>
    <w:rPr>
      <w:rFonts w:ascii="Tahoma" w:hAnsi="Tahoma" w:cs="Tahoma"/>
      <w:sz w:val="16"/>
      <w:szCs w:val="16"/>
    </w:rPr>
  </w:style>
  <w:style w:type="paragraph" w:styleId="a5">
    <w:name w:val="Normal (Web)"/>
    <w:basedOn w:val="a"/>
    <w:rsid w:val="00E773B7"/>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6">
    <w:name w:val="А_основной"/>
    <w:basedOn w:val="a"/>
    <w:link w:val="a7"/>
    <w:qFormat/>
    <w:rsid w:val="00E773B7"/>
    <w:pPr>
      <w:spacing w:after="0" w:line="360" w:lineRule="auto"/>
      <w:ind w:firstLine="454"/>
      <w:jc w:val="both"/>
    </w:pPr>
    <w:rPr>
      <w:rFonts w:ascii="Times New Roman" w:eastAsia="Calibri" w:hAnsi="Times New Roman" w:cs="Times New Roman"/>
      <w:sz w:val="28"/>
      <w:szCs w:val="28"/>
    </w:rPr>
  </w:style>
  <w:style w:type="character" w:customStyle="1" w:styleId="a7">
    <w:name w:val="А_основной Знак"/>
    <w:link w:val="a6"/>
    <w:rsid w:val="00E773B7"/>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3163</Words>
  <Characters>18030</Characters>
  <Application>Microsoft Office Word</Application>
  <DocSecurity>0</DocSecurity>
  <Lines>150</Lines>
  <Paragraphs>42</Paragraphs>
  <ScaleCrop>false</ScaleCrop>
  <Company>Microsoft</Company>
  <LinksUpToDate>false</LinksUpToDate>
  <CharactersWithSpaces>21151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2014-02-03T18:04:00Z</dcterms:created>
  <dcterms:modified xsi:type="dcterms:W3CDTF">2014-02-03T18:04:00Z</dcterms:modified>
</cp:coreProperties>
</file>